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010BD6" w14:textId="55AAF904" w:rsidR="004A4379" w:rsidRPr="00610793" w:rsidRDefault="00610793" w:rsidP="001A6F2B">
      <w:pPr>
        <w:pStyle w:val="2"/>
        <w:spacing w:after="0" w:line="240" w:lineRule="auto"/>
        <w:jc w:val="center"/>
        <w:rPr>
          <w:b/>
          <w:caps/>
          <w:lang w:val="en-US"/>
        </w:rPr>
      </w:pPr>
      <w:bookmarkStart w:id="0" w:name="OLE_LINK1"/>
      <w:r>
        <w:rPr>
          <w:b/>
          <w:caps/>
          <w:lang w:val="en-US"/>
        </w:rPr>
        <w:t xml:space="preserve">TEMPLATE FOR TYPING THE ABSTRACTS </w:t>
      </w:r>
      <w:bookmarkEnd w:id="0"/>
    </w:p>
    <w:p w14:paraId="452FFB97" w14:textId="60E9522E" w:rsidR="004A4379" w:rsidRPr="00610793" w:rsidRDefault="00610793" w:rsidP="001A6F2B">
      <w:pPr>
        <w:pStyle w:val="2"/>
        <w:spacing w:after="0" w:line="240" w:lineRule="auto"/>
        <w:jc w:val="center"/>
        <w:rPr>
          <w:b/>
          <w:caps/>
          <w:lang w:val="en-US"/>
        </w:rPr>
      </w:pPr>
      <w:r>
        <w:rPr>
          <w:b/>
          <w:caps/>
          <w:lang w:val="en-US"/>
        </w:rPr>
        <w:t>FOR</w:t>
      </w:r>
      <w:r w:rsidRPr="00610793">
        <w:rPr>
          <w:b/>
          <w:caps/>
          <w:lang w:val="en-US"/>
        </w:rPr>
        <w:t xml:space="preserve"> </w:t>
      </w:r>
      <w:r>
        <w:rPr>
          <w:b/>
          <w:caps/>
          <w:lang w:val="en-US"/>
        </w:rPr>
        <w:t>iNTERNATIONAL</w:t>
      </w:r>
      <w:r w:rsidRPr="00610793">
        <w:rPr>
          <w:b/>
          <w:caps/>
          <w:lang w:val="en-US"/>
        </w:rPr>
        <w:t xml:space="preserve"> </w:t>
      </w:r>
      <w:r>
        <w:rPr>
          <w:b/>
          <w:caps/>
          <w:lang w:val="en-US"/>
        </w:rPr>
        <w:t>CONFERENCE “PTAM-</w:t>
      </w:r>
      <w:r w:rsidR="00681B10">
        <w:rPr>
          <w:b/>
          <w:caps/>
          <w:lang w:val="en-US"/>
        </w:rPr>
        <w:t>2023</w:t>
      </w:r>
      <w:r>
        <w:rPr>
          <w:b/>
          <w:caps/>
          <w:lang w:val="en-US"/>
        </w:rPr>
        <w:t>”</w:t>
      </w:r>
    </w:p>
    <w:p w14:paraId="5CD3AA71" w14:textId="77777777" w:rsidR="004A4379" w:rsidRPr="00610793" w:rsidRDefault="004A4379" w:rsidP="001A6F2B">
      <w:pPr>
        <w:spacing w:after="0" w:line="240" w:lineRule="auto"/>
        <w:jc w:val="center"/>
        <w:rPr>
          <w:rFonts w:ascii="Times New Roman" w:hAnsi="Times New Roman" w:cs="Times New Roman"/>
          <w:sz w:val="24"/>
          <w:szCs w:val="24"/>
          <w:lang w:val="en-US"/>
        </w:rPr>
      </w:pPr>
    </w:p>
    <w:p w14:paraId="3F3EA20B" w14:textId="7D186BE8" w:rsidR="004A4379" w:rsidRPr="00610793" w:rsidRDefault="00610793" w:rsidP="001A6F2B">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u w:val="single"/>
          <w:lang w:val="en-US"/>
        </w:rPr>
        <w:t>P</w:t>
      </w:r>
      <w:r w:rsidR="004A4379" w:rsidRPr="00610793">
        <w:rPr>
          <w:rFonts w:ascii="Times New Roman" w:hAnsi="Times New Roman" w:cs="Times New Roman"/>
          <w:b/>
          <w:sz w:val="24"/>
          <w:szCs w:val="24"/>
          <w:u w:val="single"/>
          <w:lang w:val="en-US"/>
        </w:rPr>
        <w:t>.</w:t>
      </w:r>
      <w:r>
        <w:rPr>
          <w:rFonts w:ascii="Times New Roman" w:hAnsi="Times New Roman" w:cs="Times New Roman"/>
          <w:b/>
          <w:sz w:val="24"/>
          <w:szCs w:val="24"/>
          <w:u w:val="single"/>
          <w:lang w:val="en-US"/>
        </w:rPr>
        <w:t>P</w:t>
      </w:r>
      <w:r w:rsidRPr="00610793">
        <w:rPr>
          <w:rFonts w:ascii="Times New Roman" w:hAnsi="Times New Roman" w:cs="Times New Roman"/>
          <w:b/>
          <w:sz w:val="24"/>
          <w:szCs w:val="24"/>
          <w:u w:val="single"/>
          <w:lang w:val="en-US"/>
        </w:rPr>
        <w:t xml:space="preserve">. </w:t>
      </w:r>
      <w:r>
        <w:rPr>
          <w:rFonts w:ascii="Times New Roman" w:hAnsi="Times New Roman" w:cs="Times New Roman"/>
          <w:b/>
          <w:sz w:val="24"/>
          <w:szCs w:val="24"/>
          <w:u w:val="single"/>
          <w:lang w:val="en-US"/>
        </w:rPr>
        <w:t>Petrov</w:t>
      </w:r>
      <w:r w:rsidRPr="00610793">
        <w:rPr>
          <w:rFonts w:ascii="Times New Roman" w:hAnsi="Times New Roman" w:cs="Times New Roman"/>
          <w:b/>
          <w:sz w:val="24"/>
          <w:szCs w:val="24"/>
          <w:u w:val="single"/>
          <w:vertAlign w:val="superscript"/>
          <w:lang w:val="en-US"/>
        </w:rPr>
        <w:t>1</w:t>
      </w:r>
      <w:r w:rsidRPr="00610793">
        <w:rPr>
          <w:rFonts w:ascii="Times New Roman" w:hAnsi="Times New Roman" w:cs="Times New Roman"/>
          <w:b/>
          <w:sz w:val="24"/>
          <w:szCs w:val="24"/>
          <w:lang w:val="en-US"/>
        </w:rPr>
        <w:t>, I.I. Ivanov</w:t>
      </w:r>
      <w:r w:rsidR="004A4379" w:rsidRPr="00610793">
        <w:rPr>
          <w:rFonts w:ascii="Times New Roman" w:hAnsi="Times New Roman" w:cs="Times New Roman"/>
          <w:b/>
          <w:sz w:val="24"/>
          <w:szCs w:val="24"/>
          <w:vertAlign w:val="superscript"/>
          <w:lang w:val="en-US"/>
        </w:rPr>
        <w:t>2</w:t>
      </w:r>
    </w:p>
    <w:p w14:paraId="60DB5689" w14:textId="77777777" w:rsidR="004A4379" w:rsidRPr="00610793" w:rsidRDefault="004A4379" w:rsidP="001A6F2B">
      <w:pPr>
        <w:spacing w:after="0" w:line="240" w:lineRule="auto"/>
        <w:jc w:val="center"/>
        <w:rPr>
          <w:rFonts w:ascii="Times New Roman" w:hAnsi="Times New Roman" w:cs="Times New Roman"/>
          <w:i/>
          <w:iCs/>
          <w:sz w:val="24"/>
          <w:szCs w:val="24"/>
          <w:lang w:val="en-US"/>
        </w:rPr>
      </w:pPr>
    </w:p>
    <w:p w14:paraId="5993BE1A" w14:textId="61B9A90C" w:rsidR="004A4379" w:rsidRPr="001D1693" w:rsidRDefault="004A4379" w:rsidP="001A6F2B">
      <w:pPr>
        <w:spacing w:after="0" w:line="240" w:lineRule="auto"/>
        <w:jc w:val="center"/>
        <w:rPr>
          <w:rFonts w:ascii="Times New Roman" w:hAnsi="Times New Roman" w:cs="Times New Roman"/>
          <w:i/>
          <w:iCs/>
          <w:sz w:val="24"/>
          <w:szCs w:val="24"/>
          <w:lang w:val="en-US"/>
        </w:rPr>
      </w:pPr>
      <w:r w:rsidRPr="00610793">
        <w:rPr>
          <w:rFonts w:ascii="Times New Roman" w:hAnsi="Times New Roman" w:cs="Times New Roman"/>
          <w:iCs/>
          <w:sz w:val="24"/>
          <w:szCs w:val="24"/>
          <w:vertAlign w:val="superscript"/>
          <w:lang w:val="en-US"/>
        </w:rPr>
        <w:t>1</w:t>
      </w:r>
      <w:r w:rsidR="00610793">
        <w:rPr>
          <w:rFonts w:ascii="Times New Roman" w:hAnsi="Times New Roman" w:cs="Times New Roman"/>
          <w:i/>
          <w:iCs/>
          <w:sz w:val="24"/>
          <w:szCs w:val="24"/>
          <w:lang w:val="en-US"/>
        </w:rPr>
        <w:t>Institute</w:t>
      </w:r>
      <w:r w:rsidR="00610793" w:rsidRPr="00610793">
        <w:rPr>
          <w:rFonts w:ascii="Times New Roman" w:hAnsi="Times New Roman" w:cs="Times New Roman"/>
          <w:i/>
          <w:iCs/>
          <w:sz w:val="24"/>
          <w:szCs w:val="24"/>
          <w:lang w:val="en-US"/>
        </w:rPr>
        <w:t xml:space="preserve"> </w:t>
      </w:r>
      <w:r w:rsidR="00610793">
        <w:rPr>
          <w:rFonts w:ascii="Times New Roman" w:hAnsi="Times New Roman" w:cs="Times New Roman"/>
          <w:i/>
          <w:iCs/>
          <w:sz w:val="24"/>
          <w:szCs w:val="24"/>
          <w:lang w:val="en-US"/>
        </w:rPr>
        <w:t>for</w:t>
      </w:r>
      <w:r w:rsidR="00610793" w:rsidRPr="00610793">
        <w:rPr>
          <w:rFonts w:ascii="Times New Roman" w:hAnsi="Times New Roman" w:cs="Times New Roman"/>
          <w:i/>
          <w:iCs/>
          <w:sz w:val="24"/>
          <w:szCs w:val="24"/>
          <w:lang w:val="en-US"/>
        </w:rPr>
        <w:t xml:space="preserve"> </w:t>
      </w:r>
      <w:r w:rsidR="00610793">
        <w:rPr>
          <w:rFonts w:ascii="Times New Roman" w:hAnsi="Times New Roman" w:cs="Times New Roman"/>
          <w:i/>
          <w:iCs/>
          <w:sz w:val="24"/>
          <w:szCs w:val="24"/>
          <w:lang w:val="en-US"/>
        </w:rPr>
        <w:t>Materials</w:t>
      </w:r>
      <w:r w:rsidR="00610793" w:rsidRPr="00610793">
        <w:rPr>
          <w:rFonts w:ascii="Times New Roman" w:hAnsi="Times New Roman" w:cs="Times New Roman"/>
          <w:i/>
          <w:iCs/>
          <w:sz w:val="24"/>
          <w:szCs w:val="24"/>
          <w:lang w:val="en-US"/>
        </w:rPr>
        <w:t xml:space="preserve"> </w:t>
      </w:r>
      <w:r w:rsidR="00610793">
        <w:rPr>
          <w:rFonts w:ascii="Times New Roman" w:hAnsi="Times New Roman" w:cs="Times New Roman"/>
          <w:i/>
          <w:iCs/>
          <w:sz w:val="24"/>
          <w:szCs w:val="24"/>
          <w:lang w:val="en-US"/>
        </w:rPr>
        <w:t>Science</w:t>
      </w:r>
      <w:r w:rsidRPr="00610793">
        <w:rPr>
          <w:rFonts w:ascii="Times New Roman" w:hAnsi="Times New Roman" w:cs="Times New Roman"/>
          <w:i/>
          <w:iCs/>
          <w:sz w:val="24"/>
          <w:szCs w:val="24"/>
          <w:lang w:val="en-US"/>
        </w:rPr>
        <w:t xml:space="preserve">, </w:t>
      </w:r>
      <w:r w:rsidR="00610793">
        <w:rPr>
          <w:rFonts w:ascii="Times New Roman" w:hAnsi="Times New Roman" w:cs="Times New Roman"/>
          <w:i/>
          <w:iCs/>
          <w:sz w:val="24"/>
          <w:szCs w:val="24"/>
          <w:lang w:val="en-US"/>
        </w:rPr>
        <w:t>New Town</w:t>
      </w:r>
      <w:r w:rsidR="001D1693">
        <w:rPr>
          <w:rFonts w:ascii="Times New Roman" w:hAnsi="Times New Roman" w:cs="Times New Roman"/>
          <w:i/>
          <w:iCs/>
          <w:sz w:val="24"/>
          <w:szCs w:val="24"/>
          <w:lang w:val="en-US"/>
        </w:rPr>
        <w:t>, Country</w:t>
      </w:r>
    </w:p>
    <w:p w14:paraId="13F0E0B6" w14:textId="036E40C6" w:rsidR="004A4379" w:rsidRPr="00610793" w:rsidRDefault="004A4379" w:rsidP="001A6F2B">
      <w:pPr>
        <w:pStyle w:val="2"/>
        <w:spacing w:after="0" w:line="240" w:lineRule="auto"/>
        <w:jc w:val="center"/>
        <w:rPr>
          <w:i/>
          <w:lang w:val="en-US"/>
        </w:rPr>
      </w:pPr>
      <w:r w:rsidRPr="00610793">
        <w:rPr>
          <w:vertAlign w:val="superscript"/>
          <w:lang w:val="en-US"/>
        </w:rPr>
        <w:t>2</w:t>
      </w:r>
      <w:r w:rsidR="00610793">
        <w:rPr>
          <w:i/>
          <w:lang w:val="en-US"/>
        </w:rPr>
        <w:t>City State University</w:t>
      </w:r>
      <w:r w:rsidRPr="00610793">
        <w:rPr>
          <w:i/>
          <w:lang w:val="en-US"/>
        </w:rPr>
        <w:t xml:space="preserve">, </w:t>
      </w:r>
      <w:r w:rsidR="00610793">
        <w:rPr>
          <w:i/>
          <w:lang w:val="en-US"/>
        </w:rPr>
        <w:t>Old City</w:t>
      </w:r>
      <w:r w:rsidR="001D1693">
        <w:rPr>
          <w:i/>
          <w:lang w:val="en-US"/>
        </w:rPr>
        <w:t>, Country</w:t>
      </w:r>
    </w:p>
    <w:p w14:paraId="1AE963DC" w14:textId="7B3F4D15" w:rsidR="004A4379" w:rsidRPr="00936F2B" w:rsidRDefault="007F01B5" w:rsidP="001A6F2B">
      <w:pPr>
        <w:pStyle w:val="2"/>
        <w:spacing w:after="0" w:line="240" w:lineRule="auto"/>
        <w:jc w:val="center"/>
        <w:rPr>
          <w:lang w:val="en-US"/>
        </w:rPr>
      </w:pPr>
      <w:hyperlink r:id="rId5" w:history="1">
        <w:r w:rsidR="00936F2B" w:rsidRPr="00765993">
          <w:rPr>
            <w:rStyle w:val="a4"/>
            <w:lang w:val="en-US"/>
          </w:rPr>
          <w:t>petrov</w:t>
        </w:r>
        <w:r w:rsidR="00936F2B" w:rsidRPr="00936F2B">
          <w:rPr>
            <w:rStyle w:val="a4"/>
            <w:lang w:val="en-US"/>
          </w:rPr>
          <w:t>@</w:t>
        </w:r>
        <w:r w:rsidR="00936F2B" w:rsidRPr="00765993">
          <w:rPr>
            <w:rStyle w:val="a4"/>
            <w:lang w:val="en-US"/>
          </w:rPr>
          <w:t>ims</w:t>
        </w:r>
        <w:r w:rsidR="00936F2B" w:rsidRPr="00936F2B">
          <w:rPr>
            <w:rStyle w:val="a4"/>
            <w:lang w:val="en-US"/>
          </w:rPr>
          <w:t>.</w:t>
        </w:r>
        <w:r w:rsidR="00936F2B" w:rsidRPr="00765993">
          <w:rPr>
            <w:rStyle w:val="a4"/>
            <w:lang w:val="en-US"/>
          </w:rPr>
          <w:t>ru</w:t>
        </w:r>
      </w:hyperlink>
    </w:p>
    <w:p w14:paraId="06A8BC2D" w14:textId="77777777" w:rsidR="004A4379" w:rsidRPr="00936F2B" w:rsidRDefault="004A4379" w:rsidP="00803631">
      <w:pPr>
        <w:pStyle w:val="2"/>
        <w:spacing w:after="0" w:line="240" w:lineRule="auto"/>
        <w:jc w:val="both"/>
        <w:rPr>
          <w:lang w:val="en-US"/>
        </w:rPr>
      </w:pPr>
    </w:p>
    <w:p w14:paraId="613954E7" w14:textId="528397D4" w:rsidR="004A4379" w:rsidRDefault="00974E5C" w:rsidP="00936F2B">
      <w:pPr>
        <w:spacing w:after="0" w:line="240" w:lineRule="auto"/>
        <w:jc w:val="both"/>
        <w:rPr>
          <w:rStyle w:val="jlqj4b"/>
          <w:rFonts w:ascii="Times New Roman" w:hAnsi="Times New Roman" w:cs="Times New Roman"/>
          <w:sz w:val="24"/>
          <w:szCs w:val="24"/>
          <w:lang w:val="en"/>
        </w:rPr>
      </w:pPr>
      <w:r w:rsidRPr="00936F2B">
        <w:rPr>
          <w:rStyle w:val="jlqj4b"/>
          <w:rFonts w:ascii="Times New Roman" w:hAnsi="Times New Roman" w:cs="Times New Roman"/>
          <w:sz w:val="24"/>
          <w:szCs w:val="24"/>
          <w:lang w:val="en"/>
        </w:rPr>
        <w:t xml:space="preserve">The abstracts should be typed </w:t>
      </w:r>
      <w:r w:rsidR="004C5076">
        <w:rPr>
          <w:rStyle w:val="jlqj4b"/>
          <w:rFonts w:ascii="Times New Roman" w:hAnsi="Times New Roman" w:cs="Times New Roman"/>
          <w:sz w:val="24"/>
          <w:szCs w:val="24"/>
          <w:lang w:val="en"/>
        </w:rPr>
        <w:t xml:space="preserve">using </w:t>
      </w:r>
      <w:r w:rsidRPr="00936F2B">
        <w:rPr>
          <w:rStyle w:val="jlqj4b"/>
          <w:rFonts w:ascii="Times New Roman" w:hAnsi="Times New Roman" w:cs="Times New Roman"/>
          <w:sz w:val="24"/>
          <w:szCs w:val="24"/>
          <w:lang w:val="en"/>
        </w:rPr>
        <w:t>Microsoft Word</w:t>
      </w:r>
      <w:r w:rsidR="004C5076">
        <w:rPr>
          <w:rStyle w:val="jlqj4b"/>
          <w:rFonts w:ascii="Times New Roman" w:hAnsi="Times New Roman" w:cs="Times New Roman"/>
          <w:sz w:val="24"/>
          <w:szCs w:val="24"/>
          <w:lang w:val="en"/>
        </w:rPr>
        <w:t xml:space="preserve"> text processor</w:t>
      </w:r>
      <w:r w:rsidRPr="00936F2B">
        <w:rPr>
          <w:rStyle w:val="jlqj4b"/>
          <w:rFonts w:ascii="Times New Roman" w:hAnsi="Times New Roman" w:cs="Times New Roman"/>
          <w:sz w:val="24"/>
          <w:szCs w:val="24"/>
          <w:lang w:val="en"/>
        </w:rPr>
        <w:t>. The file should be named by the surname and initials of the speaker, for example, petrov</w:t>
      </w:r>
      <w:r w:rsidR="004C5076">
        <w:rPr>
          <w:rStyle w:val="jlqj4b"/>
          <w:rFonts w:ascii="Times New Roman" w:hAnsi="Times New Roman" w:cs="Times New Roman"/>
          <w:sz w:val="24"/>
          <w:szCs w:val="24"/>
          <w:lang w:val="en"/>
        </w:rPr>
        <w:t>_</w:t>
      </w:r>
      <w:r w:rsidRPr="00936F2B">
        <w:rPr>
          <w:rStyle w:val="jlqj4b"/>
          <w:rFonts w:ascii="Times New Roman" w:hAnsi="Times New Roman" w:cs="Times New Roman"/>
          <w:sz w:val="24"/>
          <w:szCs w:val="24"/>
          <w:lang w:val="en"/>
        </w:rPr>
        <w:t xml:space="preserve">pp.doc. In addition, the speaker's initials and surname are underlined in the list of authors. Abstracts, the design of which does not meet this template, will not be accepted. The </w:t>
      </w:r>
      <w:r w:rsidR="004C5076">
        <w:rPr>
          <w:rStyle w:val="jlqj4b"/>
          <w:rFonts w:ascii="Times New Roman" w:hAnsi="Times New Roman" w:cs="Times New Roman"/>
          <w:sz w:val="24"/>
          <w:szCs w:val="24"/>
          <w:lang w:val="en"/>
        </w:rPr>
        <w:t xml:space="preserve">length </w:t>
      </w:r>
      <w:r w:rsidRPr="00936F2B">
        <w:rPr>
          <w:rStyle w:val="jlqj4b"/>
          <w:rFonts w:ascii="Times New Roman" w:hAnsi="Times New Roman" w:cs="Times New Roman"/>
          <w:sz w:val="24"/>
          <w:szCs w:val="24"/>
          <w:lang w:val="en"/>
        </w:rPr>
        <w:t xml:space="preserve">of abstracts is </w:t>
      </w:r>
      <w:r w:rsidR="007F01B5">
        <w:rPr>
          <w:rStyle w:val="jlqj4b"/>
          <w:rFonts w:ascii="Times New Roman" w:hAnsi="Times New Roman" w:cs="Times New Roman"/>
          <w:sz w:val="24"/>
          <w:szCs w:val="24"/>
        </w:rPr>
        <w:t>2-3</w:t>
      </w:r>
      <w:r w:rsidRPr="00936F2B">
        <w:rPr>
          <w:rStyle w:val="jlqj4b"/>
          <w:rFonts w:ascii="Times New Roman" w:hAnsi="Times New Roman" w:cs="Times New Roman"/>
          <w:sz w:val="24"/>
          <w:szCs w:val="24"/>
          <w:lang w:val="en"/>
        </w:rPr>
        <w:t xml:space="preserve"> A4 </w:t>
      </w:r>
      <w:r w:rsidR="007F01B5">
        <w:rPr>
          <w:rStyle w:val="jlqj4b"/>
          <w:rFonts w:ascii="Times New Roman" w:hAnsi="Times New Roman" w:cs="Times New Roman"/>
          <w:sz w:val="24"/>
          <w:szCs w:val="24"/>
          <w:lang w:val="en"/>
        </w:rPr>
        <w:t xml:space="preserve">(29.7×21 cm) </w:t>
      </w:r>
      <w:bookmarkStart w:id="1" w:name="_GoBack"/>
      <w:bookmarkEnd w:id="1"/>
      <w:r w:rsidRPr="00936F2B">
        <w:rPr>
          <w:rStyle w:val="jlqj4b"/>
          <w:rFonts w:ascii="Times New Roman" w:hAnsi="Times New Roman" w:cs="Times New Roman"/>
          <w:sz w:val="24"/>
          <w:szCs w:val="24"/>
          <w:lang w:val="en"/>
        </w:rPr>
        <w:t>page</w:t>
      </w:r>
      <w:r w:rsidR="007F01B5">
        <w:rPr>
          <w:rStyle w:val="jlqj4b"/>
          <w:rFonts w:ascii="Times New Roman" w:hAnsi="Times New Roman" w:cs="Times New Roman"/>
          <w:sz w:val="24"/>
          <w:szCs w:val="24"/>
          <w:lang w:val="en-US"/>
        </w:rPr>
        <w:t>s</w:t>
      </w:r>
      <w:r w:rsidRPr="00936F2B">
        <w:rPr>
          <w:rStyle w:val="jlqj4b"/>
          <w:rFonts w:ascii="Times New Roman" w:hAnsi="Times New Roman" w:cs="Times New Roman"/>
          <w:sz w:val="24"/>
          <w:szCs w:val="24"/>
          <w:lang w:val="en"/>
        </w:rPr>
        <w:t xml:space="preserve">. The page orientation is portrait. Margins - 2 cm from all sides. The text is typed in Times New Roman font, size 12 </w:t>
      </w:r>
      <w:proofErr w:type="spellStart"/>
      <w:r w:rsidRPr="00936F2B">
        <w:rPr>
          <w:rStyle w:val="jlqj4b"/>
          <w:rFonts w:ascii="Times New Roman" w:hAnsi="Times New Roman" w:cs="Times New Roman"/>
          <w:sz w:val="24"/>
          <w:szCs w:val="24"/>
          <w:lang w:val="en"/>
        </w:rPr>
        <w:t>pt</w:t>
      </w:r>
      <w:proofErr w:type="spellEnd"/>
      <w:r w:rsidRPr="00936F2B">
        <w:rPr>
          <w:rStyle w:val="jlqj4b"/>
          <w:rFonts w:ascii="Times New Roman" w:hAnsi="Times New Roman" w:cs="Times New Roman"/>
          <w:sz w:val="24"/>
          <w:szCs w:val="24"/>
          <w:lang w:val="en"/>
        </w:rPr>
        <w:t>, line spacing - 1. Paragraph indentation in the main text is 1.25 cm. Figures, if any, are located in the text and are accompanied by captions directly under the figure. Pictures are embedded from files in any graphic</w:t>
      </w:r>
      <w:r w:rsidR="004C5076">
        <w:rPr>
          <w:rStyle w:val="jlqj4b"/>
          <w:rFonts w:ascii="Times New Roman" w:hAnsi="Times New Roman" w:cs="Times New Roman"/>
          <w:sz w:val="24"/>
          <w:szCs w:val="24"/>
          <w:lang w:val="en"/>
        </w:rPr>
        <w:t>al</w:t>
      </w:r>
      <w:r w:rsidRPr="00936F2B">
        <w:rPr>
          <w:rStyle w:val="jlqj4b"/>
          <w:rFonts w:ascii="Times New Roman" w:hAnsi="Times New Roman" w:cs="Times New Roman"/>
          <w:sz w:val="24"/>
          <w:szCs w:val="24"/>
          <w:lang w:val="en"/>
        </w:rPr>
        <w:t xml:space="preserve"> format that provides high quality and small amount of required disk space. Literature references are indicated in square brackets and numbered in the order [1, 2]. Formulas are typed in the Microsoft Equation editor (for Microsoft Word 2003) or the standard Microsoft Word formula editor of new versions.</w:t>
      </w:r>
    </w:p>
    <w:p w14:paraId="3A58DA37" w14:textId="77777777" w:rsidR="00936F2B" w:rsidRPr="00936F2B" w:rsidRDefault="00936F2B" w:rsidP="00936F2B">
      <w:pPr>
        <w:spacing w:after="0" w:line="240" w:lineRule="auto"/>
        <w:jc w:val="both"/>
        <w:rPr>
          <w:rFonts w:ascii="Times New Roman" w:hAnsi="Times New Roman" w:cs="Times New Roman"/>
          <w:sz w:val="24"/>
          <w:szCs w:val="24"/>
          <w:lang w:val="en-US"/>
        </w:rPr>
      </w:pPr>
    </w:p>
    <w:tbl>
      <w:tblPr>
        <w:tblW w:w="0" w:type="auto"/>
        <w:jc w:val="center"/>
        <w:tblLook w:val="01E0" w:firstRow="1" w:lastRow="1" w:firstColumn="1" w:lastColumn="1" w:noHBand="0" w:noVBand="0"/>
      </w:tblPr>
      <w:tblGrid>
        <w:gridCol w:w="9660"/>
      </w:tblGrid>
      <w:tr w:rsidR="004A4379" w:rsidRPr="00936F2B" w14:paraId="611DF957" w14:textId="77777777" w:rsidTr="00E942F7">
        <w:trPr>
          <w:jc w:val="center"/>
        </w:trPr>
        <w:tc>
          <w:tcPr>
            <w:tcW w:w="9660" w:type="dxa"/>
          </w:tcPr>
          <w:p w14:paraId="6F7B1D3F" w14:textId="77777777" w:rsidR="004A4379" w:rsidRPr="00936F2B" w:rsidRDefault="004A4379" w:rsidP="00594C82">
            <w:pPr>
              <w:spacing w:after="0" w:line="240" w:lineRule="auto"/>
              <w:jc w:val="center"/>
              <w:rPr>
                <w:rFonts w:ascii="Times New Roman" w:hAnsi="Times New Roman" w:cs="Times New Roman"/>
                <w:sz w:val="24"/>
                <w:szCs w:val="24"/>
                <w:lang w:val="en-US"/>
              </w:rPr>
            </w:pPr>
            <w:r w:rsidRPr="00936F2B">
              <w:rPr>
                <w:rFonts w:ascii="Times New Roman" w:hAnsi="Times New Roman" w:cs="Times New Roman"/>
                <w:noProof/>
                <w:sz w:val="24"/>
                <w:szCs w:val="24"/>
                <w:lang w:val="en-US"/>
              </w:rPr>
              <w:drawing>
                <wp:inline distT="0" distB="0" distL="0" distR="0" wp14:anchorId="04E4A133" wp14:editId="6019BD2B">
                  <wp:extent cx="5327198" cy="2385392"/>
                  <wp:effectExtent l="0" t="0" r="698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59816" cy="2444775"/>
                          </a:xfrm>
                          <a:prstGeom prst="rect">
                            <a:avLst/>
                          </a:prstGeom>
                          <a:noFill/>
                          <a:ln>
                            <a:noFill/>
                          </a:ln>
                        </pic:spPr>
                      </pic:pic>
                    </a:graphicData>
                  </a:graphic>
                </wp:inline>
              </w:drawing>
            </w:r>
          </w:p>
        </w:tc>
      </w:tr>
      <w:tr w:rsidR="004A4379" w:rsidRPr="00936F2B" w14:paraId="736CA0E5" w14:textId="77777777" w:rsidTr="00E942F7">
        <w:trPr>
          <w:jc w:val="center"/>
        </w:trPr>
        <w:tc>
          <w:tcPr>
            <w:tcW w:w="9660" w:type="dxa"/>
          </w:tcPr>
          <w:p w14:paraId="55F35765" w14:textId="77CFDF09" w:rsidR="004A4379" w:rsidRPr="004C5076" w:rsidRDefault="004A4379" w:rsidP="00936F2B">
            <w:pPr>
              <w:spacing w:after="0" w:line="240" w:lineRule="auto"/>
              <w:jc w:val="both"/>
              <w:rPr>
                <w:rFonts w:ascii="Times New Roman" w:hAnsi="Times New Roman" w:cs="Times New Roman"/>
                <w:sz w:val="24"/>
                <w:szCs w:val="24"/>
                <w:lang w:val="en-US"/>
              </w:rPr>
            </w:pPr>
            <w:r w:rsidRPr="00936F2B">
              <w:rPr>
                <w:rFonts w:ascii="Times New Roman" w:hAnsi="Times New Roman" w:cs="Times New Roman"/>
                <w:sz w:val="24"/>
                <w:szCs w:val="24"/>
              </w:rPr>
              <w:tab/>
            </w:r>
            <w:r w:rsidRPr="00936F2B">
              <w:rPr>
                <w:rFonts w:ascii="Times New Roman" w:hAnsi="Times New Roman" w:cs="Times New Roman"/>
                <w:sz w:val="24"/>
                <w:szCs w:val="24"/>
              </w:rPr>
              <w:tab/>
            </w:r>
            <w:r w:rsidRPr="00936F2B">
              <w:rPr>
                <w:rFonts w:ascii="Times New Roman" w:hAnsi="Times New Roman" w:cs="Times New Roman"/>
                <w:sz w:val="24"/>
                <w:szCs w:val="24"/>
              </w:rPr>
              <w:tab/>
            </w:r>
            <w:r w:rsidRPr="00936F2B">
              <w:rPr>
                <w:rFonts w:ascii="Times New Roman" w:hAnsi="Times New Roman" w:cs="Times New Roman"/>
                <w:sz w:val="24"/>
                <w:szCs w:val="24"/>
                <w:lang w:val="en-US"/>
              </w:rPr>
              <w:t xml:space="preserve">  </w:t>
            </w:r>
            <w:r w:rsidR="004C5076">
              <w:rPr>
                <w:rFonts w:ascii="Times New Roman" w:hAnsi="Times New Roman" w:cs="Times New Roman"/>
                <w:sz w:val="24"/>
                <w:szCs w:val="24"/>
                <w:lang w:val="en-US"/>
              </w:rPr>
              <w:t xml:space="preserve">a </w:t>
            </w:r>
            <w:r w:rsidRPr="00936F2B">
              <w:rPr>
                <w:rFonts w:ascii="Times New Roman" w:hAnsi="Times New Roman" w:cs="Times New Roman"/>
                <w:sz w:val="24"/>
                <w:szCs w:val="24"/>
              </w:rPr>
              <w:tab/>
            </w:r>
            <w:r w:rsidRPr="00936F2B">
              <w:rPr>
                <w:rFonts w:ascii="Times New Roman" w:hAnsi="Times New Roman" w:cs="Times New Roman"/>
                <w:sz w:val="24"/>
                <w:szCs w:val="24"/>
                <w:lang w:val="en-US"/>
              </w:rPr>
              <w:t xml:space="preserve">   </w:t>
            </w:r>
            <w:r w:rsidRPr="00936F2B">
              <w:rPr>
                <w:rFonts w:ascii="Times New Roman" w:hAnsi="Times New Roman" w:cs="Times New Roman"/>
                <w:sz w:val="24"/>
                <w:szCs w:val="24"/>
              </w:rPr>
              <w:t xml:space="preserve"> </w:t>
            </w:r>
            <w:r w:rsidRPr="00936F2B">
              <w:rPr>
                <w:rFonts w:ascii="Times New Roman" w:hAnsi="Times New Roman" w:cs="Times New Roman"/>
                <w:sz w:val="24"/>
                <w:szCs w:val="24"/>
              </w:rPr>
              <w:tab/>
            </w:r>
            <w:r w:rsidR="004C5076">
              <w:rPr>
                <w:rFonts w:ascii="Times New Roman" w:hAnsi="Times New Roman" w:cs="Times New Roman"/>
                <w:sz w:val="24"/>
                <w:szCs w:val="24"/>
              </w:rPr>
              <w:tab/>
            </w:r>
            <w:r w:rsidRPr="00936F2B">
              <w:rPr>
                <w:rFonts w:ascii="Times New Roman" w:hAnsi="Times New Roman" w:cs="Times New Roman"/>
                <w:sz w:val="24"/>
                <w:szCs w:val="24"/>
                <w:lang w:val="en-US"/>
              </w:rPr>
              <w:t xml:space="preserve">       </w:t>
            </w:r>
            <w:r w:rsidR="004C5076">
              <w:rPr>
                <w:rFonts w:ascii="Times New Roman" w:hAnsi="Times New Roman" w:cs="Times New Roman"/>
                <w:sz w:val="24"/>
                <w:szCs w:val="24"/>
                <w:lang w:val="en-US"/>
              </w:rPr>
              <w:t>b</w:t>
            </w:r>
            <w:proofErr w:type="gramStart"/>
            <w:r w:rsidRPr="00936F2B">
              <w:rPr>
                <w:rFonts w:ascii="Times New Roman" w:hAnsi="Times New Roman" w:cs="Times New Roman"/>
                <w:sz w:val="24"/>
                <w:szCs w:val="24"/>
              </w:rPr>
              <w:tab/>
            </w:r>
            <w:r w:rsidRPr="00936F2B">
              <w:rPr>
                <w:rFonts w:ascii="Times New Roman" w:hAnsi="Times New Roman" w:cs="Times New Roman"/>
                <w:sz w:val="24"/>
                <w:szCs w:val="24"/>
                <w:lang w:val="en-US"/>
              </w:rPr>
              <w:t xml:space="preserve">  </w:t>
            </w:r>
            <w:r w:rsidRPr="00936F2B">
              <w:rPr>
                <w:rFonts w:ascii="Times New Roman" w:hAnsi="Times New Roman" w:cs="Times New Roman"/>
                <w:sz w:val="24"/>
                <w:szCs w:val="24"/>
                <w:lang w:val="en-US"/>
              </w:rPr>
              <w:tab/>
            </w:r>
            <w:proofErr w:type="gramEnd"/>
            <w:r w:rsidR="004C5076">
              <w:rPr>
                <w:rFonts w:ascii="Times New Roman" w:hAnsi="Times New Roman" w:cs="Times New Roman"/>
                <w:sz w:val="24"/>
                <w:szCs w:val="24"/>
                <w:lang w:val="en-US"/>
              </w:rPr>
              <w:tab/>
              <w:t xml:space="preserve">    </w:t>
            </w:r>
            <w:r w:rsidRPr="00936F2B">
              <w:rPr>
                <w:rFonts w:ascii="Times New Roman" w:hAnsi="Times New Roman" w:cs="Times New Roman"/>
                <w:sz w:val="24"/>
                <w:szCs w:val="24"/>
                <w:lang w:val="en-US"/>
              </w:rPr>
              <w:t xml:space="preserve">       </w:t>
            </w:r>
            <w:r w:rsidR="004C5076">
              <w:rPr>
                <w:rFonts w:ascii="Times New Roman" w:hAnsi="Times New Roman" w:cs="Times New Roman"/>
                <w:sz w:val="24"/>
                <w:szCs w:val="24"/>
                <w:lang w:val="en-US"/>
              </w:rPr>
              <w:t>c</w:t>
            </w:r>
          </w:p>
        </w:tc>
      </w:tr>
    </w:tbl>
    <w:p w14:paraId="3E187FB0" w14:textId="4725D1D4" w:rsidR="00974E5C" w:rsidRPr="00936F2B" w:rsidRDefault="00974E5C" w:rsidP="00594C82">
      <w:pPr>
        <w:spacing w:after="0" w:line="240" w:lineRule="auto"/>
        <w:contextualSpacing/>
        <w:jc w:val="center"/>
        <w:rPr>
          <w:rStyle w:val="jlqj4b"/>
          <w:rFonts w:ascii="Times New Roman" w:hAnsi="Times New Roman" w:cs="Times New Roman"/>
          <w:sz w:val="24"/>
          <w:szCs w:val="24"/>
          <w:lang w:val="en"/>
        </w:rPr>
      </w:pPr>
      <w:r w:rsidRPr="00936F2B">
        <w:rPr>
          <w:rStyle w:val="jlqj4b"/>
          <w:rFonts w:ascii="Times New Roman" w:hAnsi="Times New Roman" w:cs="Times New Roman"/>
          <w:sz w:val="24"/>
          <w:szCs w:val="24"/>
          <w:lang w:val="en"/>
        </w:rPr>
        <w:t>Fig.</w:t>
      </w:r>
      <w:r w:rsidRPr="00936F2B">
        <w:rPr>
          <w:rStyle w:val="viiyi"/>
          <w:rFonts w:ascii="Times New Roman" w:hAnsi="Times New Roman" w:cs="Times New Roman"/>
          <w:sz w:val="24"/>
          <w:szCs w:val="24"/>
          <w:lang w:val="en"/>
        </w:rPr>
        <w:t xml:space="preserve"> </w:t>
      </w:r>
      <w:r w:rsidRPr="00936F2B">
        <w:rPr>
          <w:rStyle w:val="jlqj4b"/>
          <w:rFonts w:ascii="Times New Roman" w:hAnsi="Times New Roman" w:cs="Times New Roman"/>
          <w:sz w:val="24"/>
          <w:szCs w:val="24"/>
          <w:lang w:val="en"/>
        </w:rPr>
        <w:t xml:space="preserve">1. Results of modeling of </w:t>
      </w:r>
      <w:r w:rsidR="004C5076">
        <w:rPr>
          <w:rStyle w:val="jlqj4b"/>
          <w:rFonts w:ascii="Times New Roman" w:hAnsi="Times New Roman" w:cs="Times New Roman"/>
          <w:sz w:val="24"/>
          <w:szCs w:val="24"/>
          <w:lang w:val="en"/>
        </w:rPr>
        <w:t xml:space="preserve">forging into </w:t>
      </w:r>
      <w:r w:rsidRPr="00936F2B">
        <w:rPr>
          <w:rStyle w:val="jlqj4b"/>
          <w:rFonts w:ascii="Times New Roman" w:hAnsi="Times New Roman" w:cs="Times New Roman"/>
          <w:sz w:val="24"/>
          <w:szCs w:val="24"/>
          <w:lang w:val="en"/>
        </w:rPr>
        <w:t>a conical part;</w:t>
      </w:r>
      <w:r w:rsidRPr="00936F2B">
        <w:rPr>
          <w:rStyle w:val="viiyi"/>
          <w:rFonts w:ascii="Times New Roman" w:hAnsi="Times New Roman" w:cs="Times New Roman"/>
          <w:sz w:val="24"/>
          <w:szCs w:val="24"/>
          <w:lang w:val="en"/>
        </w:rPr>
        <w:t xml:space="preserve"> </w:t>
      </w:r>
      <w:r w:rsidRPr="00936F2B">
        <w:rPr>
          <w:rStyle w:val="jlqj4b"/>
          <w:rFonts w:ascii="Times New Roman" w:hAnsi="Times New Roman" w:cs="Times New Roman"/>
          <w:sz w:val="24"/>
          <w:szCs w:val="24"/>
          <w:lang w:val="en"/>
        </w:rPr>
        <w:t>the shape of the workpiece after the 1st (a), 2nd (b) and 3rd (c) transition</w:t>
      </w:r>
    </w:p>
    <w:p w14:paraId="623B3756" w14:textId="77777777" w:rsidR="00974E5C" w:rsidRPr="00936F2B" w:rsidRDefault="00974E5C" w:rsidP="00936F2B">
      <w:pPr>
        <w:spacing w:after="0" w:line="240" w:lineRule="auto"/>
        <w:contextualSpacing/>
        <w:jc w:val="both"/>
        <w:rPr>
          <w:rStyle w:val="jlqj4b"/>
          <w:rFonts w:ascii="Times New Roman" w:hAnsi="Times New Roman" w:cs="Times New Roman"/>
          <w:sz w:val="24"/>
          <w:szCs w:val="24"/>
          <w:lang w:val="en"/>
        </w:rPr>
      </w:pPr>
    </w:p>
    <w:p w14:paraId="5FCC6391" w14:textId="77777777" w:rsidR="004C5076" w:rsidRDefault="004C5076" w:rsidP="00594C82">
      <w:pPr>
        <w:spacing w:after="0" w:line="240" w:lineRule="auto"/>
        <w:contextualSpacing/>
        <w:jc w:val="center"/>
        <w:rPr>
          <w:rStyle w:val="jlqj4b"/>
          <w:rFonts w:ascii="Times New Roman" w:hAnsi="Times New Roman" w:cs="Times New Roman"/>
          <w:sz w:val="24"/>
          <w:szCs w:val="24"/>
          <w:lang w:val="en"/>
        </w:rPr>
      </w:pPr>
    </w:p>
    <w:p w14:paraId="2CC34FBF" w14:textId="78B8ACDC" w:rsidR="004A4379" w:rsidRPr="00936F2B" w:rsidRDefault="00974E5C" w:rsidP="00594C82">
      <w:pPr>
        <w:spacing w:after="0" w:line="240" w:lineRule="auto"/>
        <w:contextualSpacing/>
        <w:jc w:val="center"/>
        <w:rPr>
          <w:rStyle w:val="jlqj4b"/>
          <w:rFonts w:ascii="Times New Roman" w:hAnsi="Times New Roman" w:cs="Times New Roman"/>
          <w:sz w:val="24"/>
          <w:szCs w:val="24"/>
          <w:lang w:val="en"/>
        </w:rPr>
      </w:pPr>
      <w:r w:rsidRPr="00936F2B">
        <w:rPr>
          <w:rStyle w:val="jlqj4b"/>
          <w:rFonts w:ascii="Times New Roman" w:hAnsi="Times New Roman" w:cs="Times New Roman"/>
          <w:sz w:val="24"/>
          <w:szCs w:val="24"/>
          <w:lang w:val="en"/>
        </w:rPr>
        <w:t>Table 1. Results of X-ray structural analysis of samples in states 1 and 2</w:t>
      </w:r>
    </w:p>
    <w:p w14:paraId="7807BAA3" w14:textId="77777777" w:rsidR="00974E5C" w:rsidRPr="00936F2B" w:rsidRDefault="00974E5C" w:rsidP="00936F2B">
      <w:pPr>
        <w:spacing w:after="0" w:line="240" w:lineRule="auto"/>
        <w:contextualSpacing/>
        <w:jc w:val="both"/>
        <w:rPr>
          <w:rFonts w:ascii="Times New Roman" w:hAnsi="Times New Roman" w:cs="Times New Roman"/>
          <w:sz w:val="24"/>
          <w:szCs w:val="24"/>
          <w:lang w:val="en-US"/>
        </w:rPr>
      </w:pPr>
    </w:p>
    <w:tbl>
      <w:tblPr>
        <w:tblW w:w="0" w:type="auto"/>
        <w:tblInd w:w="20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16"/>
        <w:gridCol w:w="1409"/>
        <w:gridCol w:w="1843"/>
        <w:gridCol w:w="1666"/>
      </w:tblGrid>
      <w:tr w:rsidR="004A4379" w:rsidRPr="00803631" w14:paraId="4257966F" w14:textId="77777777" w:rsidTr="004A4379">
        <w:trPr>
          <w:trHeight w:val="414"/>
        </w:trPr>
        <w:tc>
          <w:tcPr>
            <w:tcW w:w="1516" w:type="dxa"/>
            <w:vMerge w:val="restart"/>
            <w:vAlign w:val="center"/>
          </w:tcPr>
          <w:p w14:paraId="5BD7196B" w14:textId="713F78DA" w:rsidR="004A4379" w:rsidRPr="00803631" w:rsidRDefault="00C44E6F" w:rsidP="00803631">
            <w:pPr>
              <w:spacing w:after="0" w:line="240" w:lineRule="auto"/>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State</w:t>
            </w:r>
          </w:p>
        </w:tc>
        <w:tc>
          <w:tcPr>
            <w:tcW w:w="1409" w:type="dxa"/>
            <w:vMerge w:val="restart"/>
            <w:vAlign w:val="center"/>
          </w:tcPr>
          <w:p w14:paraId="65F6FF33" w14:textId="77777777" w:rsidR="004A4379" w:rsidRPr="00803631" w:rsidRDefault="004A4379" w:rsidP="00803631">
            <w:pPr>
              <w:spacing w:after="0" w:line="240" w:lineRule="auto"/>
              <w:contextualSpacing/>
              <w:jc w:val="both"/>
              <w:rPr>
                <w:rFonts w:ascii="Times New Roman" w:hAnsi="Times New Roman" w:cs="Times New Roman"/>
                <w:sz w:val="24"/>
                <w:szCs w:val="24"/>
                <w:lang w:val="en-US"/>
              </w:rPr>
            </w:pPr>
            <w:r w:rsidRPr="00803631">
              <w:rPr>
                <w:rFonts w:ascii="Times New Roman" w:hAnsi="Times New Roman" w:cs="Times New Roman"/>
                <w:i/>
                <w:sz w:val="24"/>
                <w:szCs w:val="24"/>
                <w:lang w:val="en-US"/>
              </w:rPr>
              <w:t>D</w:t>
            </w:r>
            <w:r w:rsidRPr="00803631">
              <w:rPr>
                <w:rFonts w:ascii="Times New Roman" w:hAnsi="Times New Roman" w:cs="Times New Roman"/>
                <w:sz w:val="24"/>
                <w:szCs w:val="24"/>
                <w:lang w:val="en-US"/>
              </w:rPr>
              <w:t>, Å</w:t>
            </w:r>
          </w:p>
        </w:tc>
        <w:tc>
          <w:tcPr>
            <w:tcW w:w="1843" w:type="dxa"/>
            <w:vMerge w:val="restart"/>
            <w:vAlign w:val="center"/>
          </w:tcPr>
          <w:p w14:paraId="4FA945DB" w14:textId="77777777" w:rsidR="004A4379" w:rsidRPr="00803631" w:rsidRDefault="004A4379" w:rsidP="00803631">
            <w:pPr>
              <w:spacing w:after="0" w:line="240" w:lineRule="auto"/>
              <w:contextualSpacing/>
              <w:jc w:val="both"/>
              <w:rPr>
                <w:rFonts w:ascii="Times New Roman" w:hAnsi="Times New Roman" w:cs="Times New Roman"/>
                <w:sz w:val="24"/>
                <w:szCs w:val="24"/>
                <w:lang w:val="en-US"/>
              </w:rPr>
            </w:pPr>
            <w:r w:rsidRPr="00803631">
              <w:rPr>
                <w:rFonts w:ascii="Times New Roman" w:hAnsi="Times New Roman" w:cs="Times New Roman"/>
                <w:sz w:val="24"/>
                <w:szCs w:val="24"/>
                <w:lang w:val="en-US"/>
              </w:rPr>
              <w:t>&lt;</w:t>
            </w:r>
            <w:r w:rsidRPr="00803631">
              <w:rPr>
                <w:rFonts w:ascii="Times New Roman" w:hAnsi="Times New Roman" w:cs="Times New Roman"/>
                <w:sz w:val="24"/>
                <w:szCs w:val="24"/>
                <w:lang w:val="en-US"/>
              </w:rPr>
              <w:sym w:font="Symbol" w:char="F065"/>
            </w:r>
            <w:r w:rsidRPr="00803631">
              <w:rPr>
                <w:rFonts w:ascii="Times New Roman" w:hAnsi="Times New Roman" w:cs="Times New Roman"/>
                <w:sz w:val="24"/>
                <w:szCs w:val="24"/>
                <w:vertAlign w:val="superscript"/>
                <w:lang w:val="en-US"/>
              </w:rPr>
              <w:t>2</w:t>
            </w:r>
            <w:r w:rsidRPr="00803631">
              <w:rPr>
                <w:rFonts w:ascii="Times New Roman" w:hAnsi="Times New Roman" w:cs="Times New Roman"/>
                <w:sz w:val="24"/>
                <w:szCs w:val="24"/>
                <w:lang w:val="en-US"/>
              </w:rPr>
              <w:t>&gt;</w:t>
            </w:r>
            <w:r w:rsidRPr="00803631">
              <w:rPr>
                <w:rFonts w:ascii="Times New Roman" w:hAnsi="Times New Roman" w:cs="Times New Roman"/>
                <w:sz w:val="24"/>
                <w:szCs w:val="24"/>
                <w:vertAlign w:val="superscript"/>
                <w:lang w:val="en-US"/>
              </w:rPr>
              <w:t>1/2</w:t>
            </w:r>
            <w:r w:rsidRPr="00803631">
              <w:rPr>
                <w:rFonts w:ascii="Times New Roman" w:hAnsi="Times New Roman" w:cs="Times New Roman"/>
                <w:sz w:val="24"/>
                <w:szCs w:val="24"/>
                <w:lang w:val="en-US"/>
              </w:rPr>
              <w:t>(</w:t>
            </w:r>
            <w:r w:rsidRPr="00803631">
              <w:rPr>
                <w:rFonts w:ascii="Times New Roman" w:hAnsi="Times New Roman" w:cs="Times New Roman"/>
                <w:sz w:val="24"/>
                <w:szCs w:val="24"/>
                <w:lang w:val="en-US"/>
              </w:rPr>
              <w:fldChar w:fldCharType="begin"/>
            </w:r>
            <w:r w:rsidRPr="00803631">
              <w:rPr>
                <w:rFonts w:ascii="Times New Roman" w:hAnsi="Times New Roman" w:cs="Times New Roman"/>
                <w:sz w:val="24"/>
                <w:szCs w:val="24"/>
                <w:lang w:val="en-US"/>
              </w:rPr>
              <w:instrText xml:space="preserve"> QUOTE ε21/2 </w:instrText>
            </w:r>
            <w:r w:rsidRPr="00803631">
              <w:rPr>
                <w:rFonts w:ascii="Times New Roman" w:hAnsi="Times New Roman" w:cs="Times New Roman"/>
                <w:sz w:val="24"/>
                <w:szCs w:val="24"/>
                <w:lang w:val="en-US"/>
              </w:rPr>
              <w:fldChar w:fldCharType="end"/>
            </w:r>
            <w:r w:rsidRPr="00803631">
              <w:rPr>
                <w:rFonts w:ascii="Times New Roman" w:hAnsi="Times New Roman" w:cs="Times New Roman"/>
                <w:sz w:val="24"/>
                <w:szCs w:val="24"/>
                <w:lang w:val="en-US"/>
              </w:rPr>
              <w:t>×10</w:t>
            </w:r>
            <w:r w:rsidRPr="00803631">
              <w:rPr>
                <w:rFonts w:ascii="Times New Roman" w:hAnsi="Times New Roman" w:cs="Times New Roman"/>
                <w:sz w:val="24"/>
                <w:szCs w:val="24"/>
                <w:vertAlign w:val="superscript"/>
                <w:lang w:val="en-US"/>
              </w:rPr>
              <w:t>-3</w:t>
            </w:r>
            <w:r w:rsidRPr="00803631">
              <w:rPr>
                <w:rFonts w:ascii="Times New Roman" w:hAnsi="Times New Roman" w:cs="Times New Roman"/>
                <w:sz w:val="24"/>
                <w:szCs w:val="24"/>
                <w:lang w:val="en-US"/>
              </w:rPr>
              <w:t>)</w:t>
            </w:r>
          </w:p>
        </w:tc>
        <w:tc>
          <w:tcPr>
            <w:tcW w:w="1666" w:type="dxa"/>
            <w:vMerge w:val="restart"/>
            <w:vAlign w:val="center"/>
          </w:tcPr>
          <w:p w14:paraId="2BE9C5D7" w14:textId="543968DE" w:rsidR="004A4379" w:rsidRPr="00803631" w:rsidRDefault="004A4379" w:rsidP="00803631">
            <w:pPr>
              <w:spacing w:after="0" w:line="240" w:lineRule="auto"/>
              <w:contextualSpacing/>
              <w:jc w:val="both"/>
              <w:rPr>
                <w:rFonts w:ascii="Times New Roman" w:hAnsi="Times New Roman" w:cs="Times New Roman"/>
                <w:sz w:val="24"/>
                <w:szCs w:val="24"/>
                <w:vertAlign w:val="superscript"/>
                <w:lang w:val="en-US"/>
              </w:rPr>
            </w:pPr>
            <w:r w:rsidRPr="00803631">
              <w:rPr>
                <w:rFonts w:ascii="Times New Roman" w:hAnsi="Times New Roman" w:cs="Times New Roman"/>
                <w:sz w:val="24"/>
                <w:szCs w:val="24"/>
                <w:lang w:val="en-US"/>
              </w:rPr>
              <w:t xml:space="preserve">ρ, </w:t>
            </w:r>
            <w:r w:rsidR="00C44E6F">
              <w:rPr>
                <w:rFonts w:ascii="Times New Roman" w:hAnsi="Times New Roman" w:cs="Times New Roman"/>
                <w:sz w:val="24"/>
                <w:szCs w:val="24"/>
                <w:lang w:val="en-US"/>
              </w:rPr>
              <w:t>m</w:t>
            </w:r>
            <w:r w:rsidRPr="00803631">
              <w:rPr>
                <w:rFonts w:ascii="Times New Roman" w:hAnsi="Times New Roman" w:cs="Times New Roman"/>
                <w:sz w:val="24"/>
                <w:szCs w:val="24"/>
                <w:vertAlign w:val="superscript"/>
                <w:lang w:val="en-US"/>
              </w:rPr>
              <w:t>-2</w:t>
            </w:r>
          </w:p>
        </w:tc>
      </w:tr>
      <w:tr w:rsidR="004A4379" w:rsidRPr="00803631" w14:paraId="1BF0C18B" w14:textId="77777777" w:rsidTr="004A4379">
        <w:trPr>
          <w:trHeight w:val="414"/>
        </w:trPr>
        <w:tc>
          <w:tcPr>
            <w:tcW w:w="1516" w:type="dxa"/>
            <w:vMerge/>
          </w:tcPr>
          <w:p w14:paraId="3532E52F" w14:textId="77777777" w:rsidR="004A4379" w:rsidRPr="00803631" w:rsidRDefault="004A4379" w:rsidP="00803631">
            <w:pPr>
              <w:spacing w:after="0" w:line="240" w:lineRule="auto"/>
              <w:contextualSpacing/>
              <w:jc w:val="both"/>
              <w:rPr>
                <w:rFonts w:ascii="Times New Roman" w:hAnsi="Times New Roman" w:cs="Times New Roman"/>
                <w:sz w:val="24"/>
                <w:szCs w:val="24"/>
                <w:lang w:val="en-US"/>
              </w:rPr>
            </w:pPr>
          </w:p>
        </w:tc>
        <w:tc>
          <w:tcPr>
            <w:tcW w:w="1409" w:type="dxa"/>
            <w:vMerge/>
          </w:tcPr>
          <w:p w14:paraId="7C8F1323" w14:textId="77777777" w:rsidR="004A4379" w:rsidRPr="00803631" w:rsidRDefault="004A4379" w:rsidP="00803631">
            <w:pPr>
              <w:spacing w:after="0" w:line="240" w:lineRule="auto"/>
              <w:contextualSpacing/>
              <w:jc w:val="both"/>
              <w:rPr>
                <w:rFonts w:ascii="Times New Roman" w:hAnsi="Times New Roman" w:cs="Times New Roman"/>
                <w:sz w:val="24"/>
                <w:szCs w:val="24"/>
                <w:lang w:val="en-US"/>
              </w:rPr>
            </w:pPr>
          </w:p>
        </w:tc>
        <w:tc>
          <w:tcPr>
            <w:tcW w:w="1843" w:type="dxa"/>
            <w:vMerge/>
          </w:tcPr>
          <w:p w14:paraId="17DE2878" w14:textId="77777777" w:rsidR="004A4379" w:rsidRPr="00803631" w:rsidRDefault="004A4379" w:rsidP="00803631">
            <w:pPr>
              <w:spacing w:after="0" w:line="240" w:lineRule="auto"/>
              <w:contextualSpacing/>
              <w:jc w:val="both"/>
              <w:rPr>
                <w:rFonts w:ascii="Times New Roman" w:hAnsi="Times New Roman" w:cs="Times New Roman"/>
                <w:sz w:val="24"/>
                <w:szCs w:val="24"/>
                <w:lang w:val="en-US"/>
              </w:rPr>
            </w:pPr>
          </w:p>
        </w:tc>
        <w:tc>
          <w:tcPr>
            <w:tcW w:w="1666" w:type="dxa"/>
            <w:vMerge/>
          </w:tcPr>
          <w:p w14:paraId="40C335B9" w14:textId="77777777" w:rsidR="004A4379" w:rsidRPr="00803631" w:rsidRDefault="004A4379" w:rsidP="00803631">
            <w:pPr>
              <w:spacing w:after="0" w:line="240" w:lineRule="auto"/>
              <w:contextualSpacing/>
              <w:jc w:val="both"/>
              <w:rPr>
                <w:rFonts w:ascii="Times New Roman" w:hAnsi="Times New Roman" w:cs="Times New Roman"/>
                <w:sz w:val="24"/>
                <w:szCs w:val="24"/>
                <w:lang w:val="en-US"/>
              </w:rPr>
            </w:pPr>
          </w:p>
        </w:tc>
      </w:tr>
      <w:tr w:rsidR="004A4379" w:rsidRPr="00803631" w14:paraId="45135A01" w14:textId="77777777" w:rsidTr="004A4379">
        <w:tc>
          <w:tcPr>
            <w:tcW w:w="1516" w:type="dxa"/>
          </w:tcPr>
          <w:p w14:paraId="7E3DA1F9" w14:textId="77777777" w:rsidR="004A4379" w:rsidRPr="00803631" w:rsidRDefault="004A4379" w:rsidP="00803631">
            <w:pPr>
              <w:spacing w:after="0" w:line="240" w:lineRule="auto"/>
              <w:contextualSpacing/>
              <w:jc w:val="both"/>
              <w:rPr>
                <w:rFonts w:ascii="Times New Roman" w:hAnsi="Times New Roman" w:cs="Times New Roman"/>
                <w:sz w:val="24"/>
                <w:szCs w:val="24"/>
              </w:rPr>
            </w:pPr>
            <w:r w:rsidRPr="00803631">
              <w:rPr>
                <w:rFonts w:ascii="Times New Roman" w:hAnsi="Times New Roman" w:cs="Times New Roman"/>
                <w:sz w:val="24"/>
                <w:szCs w:val="24"/>
              </w:rPr>
              <w:t>1</w:t>
            </w:r>
          </w:p>
        </w:tc>
        <w:tc>
          <w:tcPr>
            <w:tcW w:w="1409" w:type="dxa"/>
          </w:tcPr>
          <w:p w14:paraId="1D7BBB4E" w14:textId="77777777" w:rsidR="004A4379" w:rsidRPr="00803631" w:rsidRDefault="004A4379" w:rsidP="00803631">
            <w:pPr>
              <w:spacing w:after="0" w:line="240" w:lineRule="auto"/>
              <w:contextualSpacing/>
              <w:jc w:val="both"/>
              <w:rPr>
                <w:rFonts w:ascii="Times New Roman" w:hAnsi="Times New Roman" w:cs="Times New Roman"/>
                <w:sz w:val="24"/>
                <w:szCs w:val="24"/>
              </w:rPr>
            </w:pPr>
            <w:r w:rsidRPr="00803631">
              <w:rPr>
                <w:rFonts w:ascii="Times New Roman" w:hAnsi="Times New Roman" w:cs="Times New Roman"/>
                <w:sz w:val="24"/>
                <w:szCs w:val="24"/>
              </w:rPr>
              <w:t>300</w:t>
            </w:r>
            <w:r w:rsidRPr="00803631">
              <w:rPr>
                <w:rFonts w:ascii="Times New Roman" w:hAnsi="Times New Roman" w:cs="Times New Roman"/>
                <w:sz w:val="24"/>
                <w:szCs w:val="24"/>
                <w:lang w:val="en-US"/>
              </w:rPr>
              <w:t>±</w:t>
            </w:r>
            <w:r w:rsidRPr="00803631">
              <w:rPr>
                <w:rFonts w:ascii="Times New Roman" w:hAnsi="Times New Roman" w:cs="Times New Roman"/>
                <w:sz w:val="24"/>
                <w:szCs w:val="24"/>
              </w:rPr>
              <w:t>50</w:t>
            </w:r>
          </w:p>
        </w:tc>
        <w:tc>
          <w:tcPr>
            <w:tcW w:w="1843" w:type="dxa"/>
          </w:tcPr>
          <w:p w14:paraId="2ECD5DE7" w14:textId="77777777" w:rsidR="004A4379" w:rsidRPr="00803631" w:rsidRDefault="004A4379" w:rsidP="00803631">
            <w:pPr>
              <w:spacing w:after="0" w:line="240" w:lineRule="auto"/>
              <w:contextualSpacing/>
              <w:jc w:val="both"/>
              <w:rPr>
                <w:rFonts w:ascii="Times New Roman" w:hAnsi="Times New Roman" w:cs="Times New Roman"/>
                <w:sz w:val="24"/>
                <w:szCs w:val="24"/>
                <w:lang w:val="en-US"/>
              </w:rPr>
            </w:pPr>
            <w:r w:rsidRPr="00803631">
              <w:rPr>
                <w:rFonts w:ascii="Times New Roman" w:hAnsi="Times New Roman" w:cs="Times New Roman"/>
                <w:sz w:val="24"/>
                <w:szCs w:val="24"/>
              </w:rPr>
              <w:t>9</w:t>
            </w:r>
            <w:r w:rsidRPr="00803631">
              <w:rPr>
                <w:rFonts w:ascii="Times New Roman" w:hAnsi="Times New Roman" w:cs="Times New Roman"/>
                <w:sz w:val="24"/>
                <w:szCs w:val="24"/>
                <w:lang w:val="en-US"/>
              </w:rPr>
              <w:t>.0±0.08</w:t>
            </w:r>
          </w:p>
        </w:tc>
        <w:tc>
          <w:tcPr>
            <w:tcW w:w="1666" w:type="dxa"/>
          </w:tcPr>
          <w:p w14:paraId="17983419" w14:textId="77777777" w:rsidR="004A4379" w:rsidRPr="00803631" w:rsidRDefault="004A4379" w:rsidP="00803631">
            <w:pPr>
              <w:spacing w:after="0" w:line="240" w:lineRule="auto"/>
              <w:contextualSpacing/>
              <w:jc w:val="both"/>
              <w:rPr>
                <w:rFonts w:ascii="Times New Roman" w:hAnsi="Times New Roman" w:cs="Times New Roman"/>
                <w:sz w:val="24"/>
                <w:szCs w:val="24"/>
              </w:rPr>
            </w:pPr>
            <w:r w:rsidRPr="00803631">
              <w:rPr>
                <w:rFonts w:ascii="Times New Roman" w:hAnsi="Times New Roman" w:cs="Times New Roman"/>
                <w:sz w:val="24"/>
                <w:szCs w:val="24"/>
              </w:rPr>
              <w:t>7.0</w:t>
            </w:r>
            <w:r w:rsidRPr="00803631">
              <w:rPr>
                <w:rFonts w:ascii="Times New Roman" w:hAnsi="Times New Roman" w:cs="Times New Roman"/>
                <w:sz w:val="24"/>
                <w:szCs w:val="24"/>
                <w:lang w:val="en-US"/>
              </w:rPr>
              <w:t>×10</w:t>
            </w:r>
            <w:r w:rsidRPr="00803631">
              <w:rPr>
                <w:rFonts w:ascii="Times New Roman" w:hAnsi="Times New Roman" w:cs="Times New Roman"/>
                <w:sz w:val="24"/>
                <w:szCs w:val="24"/>
                <w:vertAlign w:val="superscript"/>
                <w:lang w:val="en-US"/>
              </w:rPr>
              <w:t>1</w:t>
            </w:r>
            <w:r w:rsidRPr="00803631">
              <w:rPr>
                <w:rFonts w:ascii="Times New Roman" w:hAnsi="Times New Roman" w:cs="Times New Roman"/>
                <w:sz w:val="24"/>
                <w:szCs w:val="24"/>
                <w:vertAlign w:val="superscript"/>
              </w:rPr>
              <w:t>4</w:t>
            </w:r>
          </w:p>
        </w:tc>
      </w:tr>
      <w:tr w:rsidR="004A4379" w:rsidRPr="00803631" w14:paraId="2A66212A" w14:textId="77777777" w:rsidTr="004A4379">
        <w:tc>
          <w:tcPr>
            <w:tcW w:w="1516" w:type="dxa"/>
          </w:tcPr>
          <w:p w14:paraId="1270B7AD" w14:textId="77777777" w:rsidR="004A4379" w:rsidRPr="00803631" w:rsidRDefault="004A4379" w:rsidP="00803631">
            <w:pPr>
              <w:spacing w:after="0" w:line="240" w:lineRule="auto"/>
              <w:contextualSpacing/>
              <w:jc w:val="both"/>
              <w:rPr>
                <w:rFonts w:ascii="Times New Roman" w:hAnsi="Times New Roman" w:cs="Times New Roman"/>
                <w:sz w:val="24"/>
                <w:szCs w:val="24"/>
              </w:rPr>
            </w:pPr>
            <w:r w:rsidRPr="00803631">
              <w:rPr>
                <w:rFonts w:ascii="Times New Roman" w:hAnsi="Times New Roman" w:cs="Times New Roman"/>
                <w:sz w:val="24"/>
                <w:szCs w:val="24"/>
              </w:rPr>
              <w:t>2</w:t>
            </w:r>
          </w:p>
        </w:tc>
        <w:tc>
          <w:tcPr>
            <w:tcW w:w="1409" w:type="dxa"/>
          </w:tcPr>
          <w:p w14:paraId="09431D20" w14:textId="77777777" w:rsidR="004A4379" w:rsidRPr="00803631" w:rsidRDefault="004A4379" w:rsidP="00803631">
            <w:pPr>
              <w:spacing w:after="0" w:line="240" w:lineRule="auto"/>
              <w:contextualSpacing/>
              <w:jc w:val="both"/>
              <w:rPr>
                <w:rFonts w:ascii="Times New Roman" w:hAnsi="Times New Roman" w:cs="Times New Roman"/>
                <w:sz w:val="24"/>
                <w:szCs w:val="24"/>
                <w:lang w:val="en-US"/>
              </w:rPr>
            </w:pPr>
            <w:r w:rsidRPr="00803631">
              <w:rPr>
                <w:rFonts w:ascii="Times New Roman" w:hAnsi="Times New Roman" w:cs="Times New Roman"/>
                <w:sz w:val="24"/>
                <w:szCs w:val="24"/>
              </w:rPr>
              <w:t>400</w:t>
            </w:r>
            <w:r w:rsidRPr="00803631">
              <w:rPr>
                <w:rFonts w:ascii="Times New Roman" w:hAnsi="Times New Roman" w:cs="Times New Roman"/>
                <w:sz w:val="24"/>
                <w:szCs w:val="24"/>
                <w:lang w:val="en-US"/>
              </w:rPr>
              <w:t>±50</w:t>
            </w:r>
          </w:p>
        </w:tc>
        <w:tc>
          <w:tcPr>
            <w:tcW w:w="1843" w:type="dxa"/>
          </w:tcPr>
          <w:p w14:paraId="6EC10DB8" w14:textId="77777777" w:rsidR="004A4379" w:rsidRPr="00803631" w:rsidRDefault="004A4379" w:rsidP="00803631">
            <w:pPr>
              <w:spacing w:after="0" w:line="240" w:lineRule="auto"/>
              <w:contextualSpacing/>
              <w:jc w:val="both"/>
              <w:rPr>
                <w:rFonts w:ascii="Times New Roman" w:hAnsi="Times New Roman" w:cs="Times New Roman"/>
                <w:sz w:val="24"/>
                <w:szCs w:val="24"/>
                <w:lang w:val="en-US"/>
              </w:rPr>
            </w:pPr>
            <w:r w:rsidRPr="00803631">
              <w:rPr>
                <w:rFonts w:ascii="Times New Roman" w:hAnsi="Times New Roman" w:cs="Times New Roman"/>
                <w:sz w:val="24"/>
                <w:szCs w:val="24"/>
              </w:rPr>
              <w:t>3.0</w:t>
            </w:r>
            <w:r w:rsidRPr="00803631">
              <w:rPr>
                <w:rFonts w:ascii="Times New Roman" w:hAnsi="Times New Roman" w:cs="Times New Roman"/>
                <w:sz w:val="24"/>
                <w:szCs w:val="24"/>
                <w:lang w:val="en-US"/>
              </w:rPr>
              <w:t>±0.12</w:t>
            </w:r>
          </w:p>
        </w:tc>
        <w:tc>
          <w:tcPr>
            <w:tcW w:w="1666" w:type="dxa"/>
          </w:tcPr>
          <w:p w14:paraId="7F38356A" w14:textId="77777777" w:rsidR="004A4379" w:rsidRPr="00803631" w:rsidRDefault="004A4379" w:rsidP="00803631">
            <w:pPr>
              <w:spacing w:after="0" w:line="240" w:lineRule="auto"/>
              <w:contextualSpacing/>
              <w:jc w:val="both"/>
              <w:rPr>
                <w:rFonts w:ascii="Times New Roman" w:hAnsi="Times New Roman" w:cs="Times New Roman"/>
                <w:sz w:val="24"/>
                <w:szCs w:val="24"/>
                <w:lang w:val="en-US"/>
              </w:rPr>
            </w:pPr>
            <w:r w:rsidRPr="00803631">
              <w:rPr>
                <w:rFonts w:ascii="Times New Roman" w:hAnsi="Times New Roman" w:cs="Times New Roman"/>
                <w:sz w:val="24"/>
                <w:szCs w:val="24"/>
              </w:rPr>
              <w:t>2</w:t>
            </w:r>
            <w:r w:rsidRPr="00803631">
              <w:rPr>
                <w:rFonts w:ascii="Times New Roman" w:hAnsi="Times New Roman" w:cs="Times New Roman"/>
                <w:sz w:val="24"/>
                <w:szCs w:val="24"/>
                <w:lang w:val="en-US"/>
              </w:rPr>
              <w:t>.</w:t>
            </w:r>
            <w:r w:rsidRPr="00803631">
              <w:rPr>
                <w:rFonts w:ascii="Times New Roman" w:hAnsi="Times New Roman" w:cs="Times New Roman"/>
                <w:sz w:val="24"/>
                <w:szCs w:val="24"/>
              </w:rPr>
              <w:t>1</w:t>
            </w:r>
            <w:r w:rsidRPr="00803631">
              <w:rPr>
                <w:rFonts w:ascii="Times New Roman" w:hAnsi="Times New Roman" w:cs="Times New Roman"/>
                <w:sz w:val="24"/>
                <w:szCs w:val="24"/>
                <w:lang w:val="en-US"/>
              </w:rPr>
              <w:t>×10</w:t>
            </w:r>
            <w:r w:rsidRPr="00803631">
              <w:rPr>
                <w:rFonts w:ascii="Times New Roman" w:hAnsi="Times New Roman" w:cs="Times New Roman"/>
                <w:sz w:val="24"/>
                <w:szCs w:val="24"/>
                <w:vertAlign w:val="superscript"/>
                <w:lang w:val="en-US"/>
              </w:rPr>
              <w:t>14</w:t>
            </w:r>
          </w:p>
        </w:tc>
      </w:tr>
    </w:tbl>
    <w:p w14:paraId="2B131343" w14:textId="77777777" w:rsidR="004A4379" w:rsidRPr="00803631" w:rsidRDefault="004A4379" w:rsidP="00803631">
      <w:pPr>
        <w:spacing w:after="0" w:line="240" w:lineRule="auto"/>
        <w:ind w:firstLine="709"/>
        <w:jc w:val="both"/>
        <w:rPr>
          <w:rFonts w:ascii="Times New Roman" w:hAnsi="Times New Roman" w:cs="Times New Roman"/>
          <w:sz w:val="24"/>
          <w:szCs w:val="24"/>
        </w:rPr>
      </w:pPr>
    </w:p>
    <w:p w14:paraId="15D6C45D" w14:textId="065AAF86" w:rsidR="004A4379" w:rsidRPr="00803631" w:rsidRDefault="004C5076" w:rsidP="0080363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lang w:val="en-US"/>
        </w:rPr>
        <w:t>Literature</w:t>
      </w:r>
    </w:p>
    <w:p w14:paraId="6B37E126" w14:textId="0289BA31" w:rsidR="004A4379" w:rsidRPr="00803631" w:rsidRDefault="004C5076" w:rsidP="00803631">
      <w:pPr>
        <w:widowControl w:val="0"/>
        <w:numPr>
          <w:ilvl w:val="0"/>
          <w:numId w:val="2"/>
        </w:numPr>
        <w:tabs>
          <w:tab w:val="clear" w:pos="720"/>
          <w:tab w:val="num" w:pos="426"/>
        </w:tabs>
        <w:spacing w:after="0" w:line="240" w:lineRule="auto"/>
        <w:ind w:left="425" w:hanging="425"/>
        <w:jc w:val="both"/>
        <w:rPr>
          <w:rFonts w:ascii="Times New Roman" w:hAnsi="Times New Roman" w:cs="Times New Roman"/>
          <w:spacing w:val="-3"/>
          <w:sz w:val="24"/>
          <w:szCs w:val="24"/>
        </w:rPr>
      </w:pPr>
      <w:r>
        <w:rPr>
          <w:rFonts w:ascii="Times New Roman" w:hAnsi="Times New Roman" w:cs="Times New Roman"/>
          <w:sz w:val="24"/>
          <w:szCs w:val="24"/>
          <w:lang w:val="en-US"/>
        </w:rPr>
        <w:t>R</w:t>
      </w:r>
      <w:r w:rsidRPr="004C5076">
        <w:rPr>
          <w:rFonts w:ascii="Times New Roman" w:hAnsi="Times New Roman" w:cs="Times New Roman"/>
          <w:sz w:val="24"/>
          <w:szCs w:val="24"/>
          <w:lang w:val="en-US"/>
        </w:rPr>
        <w:t>.</w:t>
      </w:r>
      <w:r>
        <w:rPr>
          <w:rFonts w:ascii="Times New Roman" w:hAnsi="Times New Roman" w:cs="Times New Roman"/>
          <w:sz w:val="24"/>
          <w:szCs w:val="24"/>
          <w:lang w:val="en-US"/>
        </w:rPr>
        <w:t>M</w:t>
      </w:r>
      <w:r w:rsidRPr="004C5076">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Kashaev</w:t>
      </w:r>
      <w:proofErr w:type="spellEnd"/>
      <w:r w:rsidRPr="004C5076">
        <w:rPr>
          <w:rFonts w:ascii="Times New Roman" w:hAnsi="Times New Roman" w:cs="Times New Roman"/>
          <w:sz w:val="24"/>
          <w:szCs w:val="24"/>
          <w:lang w:val="en-US"/>
        </w:rPr>
        <w:t xml:space="preserve">, </w:t>
      </w:r>
      <w:r>
        <w:rPr>
          <w:rFonts w:ascii="Times New Roman" w:hAnsi="Times New Roman" w:cs="Times New Roman"/>
          <w:sz w:val="24"/>
          <w:szCs w:val="24"/>
          <w:lang w:val="en-US"/>
        </w:rPr>
        <w:t>M</w:t>
      </w:r>
      <w:r w:rsidRPr="004C5076">
        <w:rPr>
          <w:rFonts w:ascii="Times New Roman" w:hAnsi="Times New Roman" w:cs="Times New Roman"/>
          <w:sz w:val="24"/>
          <w:szCs w:val="24"/>
          <w:lang w:val="en-US"/>
        </w:rPr>
        <w:t>.</w:t>
      </w:r>
      <w:r>
        <w:rPr>
          <w:rFonts w:ascii="Times New Roman" w:hAnsi="Times New Roman" w:cs="Times New Roman"/>
          <w:sz w:val="24"/>
          <w:szCs w:val="24"/>
          <w:lang w:val="en-US"/>
        </w:rPr>
        <w:t>I</w:t>
      </w:r>
      <w:r w:rsidRPr="004C5076">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Nagimov</w:t>
      </w:r>
      <w:proofErr w:type="spellEnd"/>
      <w:r w:rsidRPr="004C5076">
        <w:rPr>
          <w:rFonts w:ascii="Times New Roman" w:hAnsi="Times New Roman" w:cs="Times New Roman"/>
          <w:sz w:val="24"/>
          <w:szCs w:val="24"/>
          <w:lang w:val="en-US"/>
        </w:rPr>
        <w:t xml:space="preserve">, </w:t>
      </w:r>
      <w:r>
        <w:rPr>
          <w:rFonts w:ascii="Times New Roman" w:hAnsi="Times New Roman" w:cs="Times New Roman"/>
          <w:sz w:val="24"/>
          <w:szCs w:val="24"/>
          <w:lang w:val="en-US"/>
        </w:rPr>
        <w:t>A</w:t>
      </w:r>
      <w:r w:rsidRPr="004C5076">
        <w:rPr>
          <w:rFonts w:ascii="Times New Roman" w:hAnsi="Times New Roman" w:cs="Times New Roman"/>
          <w:sz w:val="24"/>
          <w:szCs w:val="24"/>
          <w:lang w:val="en-US"/>
        </w:rPr>
        <w:t>.</w:t>
      </w:r>
      <w:r>
        <w:rPr>
          <w:rFonts w:ascii="Times New Roman" w:hAnsi="Times New Roman" w:cs="Times New Roman"/>
          <w:sz w:val="24"/>
          <w:szCs w:val="24"/>
          <w:lang w:val="en-US"/>
        </w:rPr>
        <w:t>M</w:t>
      </w:r>
      <w:r w:rsidRPr="004C5076">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Khusnullin</w:t>
      </w:r>
      <w:proofErr w:type="spellEnd"/>
      <w:r w:rsidR="004A4379" w:rsidRPr="004C5076">
        <w:rPr>
          <w:rFonts w:ascii="Times New Roman" w:hAnsi="Times New Roman" w:cs="Times New Roman"/>
          <w:sz w:val="24"/>
          <w:szCs w:val="24"/>
          <w:lang w:val="en-US"/>
        </w:rPr>
        <w:t xml:space="preserve"> // </w:t>
      </w:r>
      <w:r>
        <w:rPr>
          <w:rFonts w:ascii="Times New Roman" w:hAnsi="Times New Roman" w:cs="Times New Roman"/>
          <w:sz w:val="24"/>
          <w:szCs w:val="24"/>
          <w:lang w:val="en-US"/>
        </w:rPr>
        <w:t>Materials</w:t>
      </w:r>
      <w:r w:rsidRPr="004C5076">
        <w:rPr>
          <w:rFonts w:ascii="Times New Roman" w:hAnsi="Times New Roman" w:cs="Times New Roman"/>
          <w:sz w:val="24"/>
          <w:szCs w:val="24"/>
          <w:lang w:val="en-US"/>
        </w:rPr>
        <w:t xml:space="preserve"> </w:t>
      </w:r>
      <w:r>
        <w:rPr>
          <w:rFonts w:ascii="Times New Roman" w:hAnsi="Times New Roman" w:cs="Times New Roman"/>
          <w:sz w:val="24"/>
          <w:szCs w:val="24"/>
          <w:lang w:val="en-US"/>
        </w:rPr>
        <w:t>Physics</w:t>
      </w:r>
      <w:r w:rsidRPr="004C5076">
        <w:rPr>
          <w:rFonts w:ascii="Times New Roman" w:hAnsi="Times New Roman" w:cs="Times New Roman"/>
          <w:sz w:val="24"/>
          <w:szCs w:val="24"/>
          <w:lang w:val="en-US"/>
        </w:rPr>
        <w:t xml:space="preserve"> </w:t>
      </w:r>
      <w:r>
        <w:rPr>
          <w:rFonts w:ascii="Times New Roman" w:hAnsi="Times New Roman" w:cs="Times New Roman"/>
          <w:sz w:val="24"/>
          <w:szCs w:val="24"/>
          <w:lang w:val="en-US"/>
        </w:rPr>
        <w:t>and</w:t>
      </w:r>
      <w:r w:rsidRPr="004C5076">
        <w:rPr>
          <w:rFonts w:ascii="Times New Roman" w:hAnsi="Times New Roman" w:cs="Times New Roman"/>
          <w:sz w:val="24"/>
          <w:szCs w:val="24"/>
          <w:lang w:val="en-US"/>
        </w:rPr>
        <w:t xml:space="preserve"> </w:t>
      </w:r>
      <w:r>
        <w:rPr>
          <w:rFonts w:ascii="Times New Roman" w:hAnsi="Times New Roman" w:cs="Times New Roman"/>
          <w:sz w:val="24"/>
          <w:szCs w:val="24"/>
          <w:lang w:val="en-US"/>
        </w:rPr>
        <w:t>Mechanics</w:t>
      </w:r>
      <w:r w:rsidR="004A4379" w:rsidRPr="004C5076">
        <w:rPr>
          <w:rFonts w:ascii="Times New Roman" w:hAnsi="Times New Roman" w:cs="Times New Roman"/>
          <w:sz w:val="24"/>
          <w:szCs w:val="24"/>
          <w:lang w:val="en-US"/>
        </w:rPr>
        <w:t xml:space="preserve">. </w:t>
      </w:r>
      <w:r w:rsidR="004A4379" w:rsidRPr="00803631">
        <w:rPr>
          <w:rFonts w:ascii="Times New Roman" w:hAnsi="Times New Roman" w:cs="Times New Roman"/>
          <w:sz w:val="24"/>
          <w:szCs w:val="24"/>
        </w:rPr>
        <w:t xml:space="preserve">2017. </w:t>
      </w:r>
      <w:r>
        <w:rPr>
          <w:rFonts w:ascii="Times New Roman" w:hAnsi="Times New Roman" w:cs="Times New Roman"/>
          <w:sz w:val="24"/>
          <w:szCs w:val="24"/>
          <w:lang w:val="en-US"/>
        </w:rPr>
        <w:t>No.</w:t>
      </w:r>
      <w:r w:rsidR="004A4379" w:rsidRPr="00803631">
        <w:rPr>
          <w:rFonts w:ascii="Times New Roman" w:hAnsi="Times New Roman" w:cs="Times New Roman"/>
          <w:sz w:val="24"/>
          <w:szCs w:val="24"/>
        </w:rPr>
        <w:t xml:space="preserve"> 33. </w:t>
      </w:r>
      <w:r>
        <w:rPr>
          <w:rFonts w:ascii="Times New Roman" w:hAnsi="Times New Roman" w:cs="Times New Roman"/>
          <w:sz w:val="24"/>
          <w:szCs w:val="24"/>
          <w:lang w:val="en-US"/>
        </w:rPr>
        <w:t>P</w:t>
      </w:r>
      <w:r w:rsidR="004A4379" w:rsidRPr="00803631">
        <w:rPr>
          <w:rFonts w:ascii="Times New Roman" w:hAnsi="Times New Roman" w:cs="Times New Roman"/>
          <w:sz w:val="24"/>
          <w:szCs w:val="24"/>
        </w:rPr>
        <w:t>. 97-103</w:t>
      </w:r>
      <w:r w:rsidR="004A4379" w:rsidRPr="004C5076">
        <w:rPr>
          <w:rFonts w:ascii="Times New Roman" w:hAnsi="Times New Roman" w:cs="Times New Roman"/>
          <w:sz w:val="24"/>
          <w:szCs w:val="24"/>
        </w:rPr>
        <w:t>.</w:t>
      </w:r>
    </w:p>
    <w:p w14:paraId="59C565F0" w14:textId="03FA2BC0" w:rsidR="004A4379" w:rsidRPr="004C5076" w:rsidRDefault="004C5076" w:rsidP="00803631">
      <w:pPr>
        <w:widowControl w:val="0"/>
        <w:numPr>
          <w:ilvl w:val="0"/>
          <w:numId w:val="2"/>
        </w:numPr>
        <w:tabs>
          <w:tab w:val="clear" w:pos="720"/>
          <w:tab w:val="num" w:pos="426"/>
        </w:tabs>
        <w:spacing w:after="0" w:line="240" w:lineRule="auto"/>
        <w:ind w:left="425" w:hanging="425"/>
        <w:jc w:val="both"/>
        <w:rPr>
          <w:rFonts w:ascii="Times New Roman" w:hAnsi="Times New Roman" w:cs="Times New Roman"/>
          <w:iCs/>
          <w:sz w:val="24"/>
          <w:szCs w:val="24"/>
        </w:rPr>
      </w:pPr>
      <w:r>
        <w:rPr>
          <w:rFonts w:ascii="Times New Roman" w:hAnsi="Times New Roman" w:cs="Times New Roman"/>
          <w:spacing w:val="-3"/>
          <w:sz w:val="24"/>
          <w:szCs w:val="24"/>
          <w:lang w:val="en-US"/>
        </w:rPr>
        <w:t>V</w:t>
      </w:r>
      <w:r w:rsidRPr="001D1693">
        <w:rPr>
          <w:rFonts w:ascii="Times New Roman" w:hAnsi="Times New Roman" w:cs="Times New Roman"/>
          <w:spacing w:val="-3"/>
          <w:sz w:val="24"/>
          <w:szCs w:val="24"/>
          <w:lang w:val="en-US"/>
        </w:rPr>
        <w:t>.</w:t>
      </w:r>
      <w:r>
        <w:rPr>
          <w:rFonts w:ascii="Times New Roman" w:hAnsi="Times New Roman" w:cs="Times New Roman"/>
          <w:spacing w:val="-3"/>
          <w:sz w:val="24"/>
          <w:szCs w:val="24"/>
          <w:lang w:val="en-US"/>
        </w:rPr>
        <w:t>V</w:t>
      </w:r>
      <w:r w:rsidRPr="001D1693">
        <w:rPr>
          <w:rFonts w:ascii="Times New Roman" w:hAnsi="Times New Roman" w:cs="Times New Roman"/>
          <w:spacing w:val="-3"/>
          <w:sz w:val="24"/>
          <w:szCs w:val="24"/>
          <w:lang w:val="en-US"/>
        </w:rPr>
        <w:t xml:space="preserve">. </w:t>
      </w:r>
      <w:proofErr w:type="spellStart"/>
      <w:r>
        <w:rPr>
          <w:rFonts w:ascii="Times New Roman" w:hAnsi="Times New Roman" w:cs="Times New Roman"/>
          <w:spacing w:val="-3"/>
          <w:sz w:val="24"/>
          <w:szCs w:val="24"/>
          <w:lang w:val="en-US"/>
        </w:rPr>
        <w:t>Rybin</w:t>
      </w:r>
      <w:proofErr w:type="spellEnd"/>
      <w:r w:rsidR="004A4379" w:rsidRPr="001D1693">
        <w:rPr>
          <w:rFonts w:ascii="Times New Roman" w:hAnsi="Times New Roman" w:cs="Times New Roman"/>
          <w:spacing w:val="-3"/>
          <w:sz w:val="24"/>
          <w:szCs w:val="24"/>
          <w:lang w:val="en-US"/>
        </w:rPr>
        <w:t xml:space="preserve">. </w:t>
      </w:r>
      <w:r>
        <w:rPr>
          <w:rFonts w:ascii="Times New Roman" w:hAnsi="Times New Roman" w:cs="Times New Roman"/>
          <w:spacing w:val="-3"/>
          <w:sz w:val="24"/>
          <w:szCs w:val="24"/>
          <w:lang w:val="en-US"/>
        </w:rPr>
        <w:t>Large</w:t>
      </w:r>
      <w:r w:rsidRPr="004C5076">
        <w:rPr>
          <w:rFonts w:ascii="Times New Roman" w:hAnsi="Times New Roman" w:cs="Times New Roman"/>
          <w:spacing w:val="-3"/>
          <w:sz w:val="24"/>
          <w:szCs w:val="24"/>
          <w:lang w:val="en-US"/>
        </w:rPr>
        <w:t xml:space="preserve"> </w:t>
      </w:r>
      <w:r>
        <w:rPr>
          <w:rFonts w:ascii="Times New Roman" w:hAnsi="Times New Roman" w:cs="Times New Roman"/>
          <w:spacing w:val="-3"/>
          <w:sz w:val="24"/>
          <w:szCs w:val="24"/>
          <w:lang w:val="en-US"/>
        </w:rPr>
        <w:t>plastic</w:t>
      </w:r>
      <w:r w:rsidRPr="004C5076">
        <w:rPr>
          <w:rFonts w:ascii="Times New Roman" w:hAnsi="Times New Roman" w:cs="Times New Roman"/>
          <w:spacing w:val="-3"/>
          <w:sz w:val="24"/>
          <w:szCs w:val="24"/>
          <w:lang w:val="en-US"/>
        </w:rPr>
        <w:t xml:space="preserve"> </w:t>
      </w:r>
      <w:r>
        <w:rPr>
          <w:rFonts w:ascii="Times New Roman" w:hAnsi="Times New Roman" w:cs="Times New Roman"/>
          <w:spacing w:val="-3"/>
          <w:sz w:val="24"/>
          <w:szCs w:val="24"/>
          <w:lang w:val="en-US"/>
        </w:rPr>
        <w:t>deformations</w:t>
      </w:r>
      <w:r w:rsidRPr="004C5076">
        <w:rPr>
          <w:rFonts w:ascii="Times New Roman" w:hAnsi="Times New Roman" w:cs="Times New Roman"/>
          <w:spacing w:val="-3"/>
          <w:sz w:val="24"/>
          <w:szCs w:val="24"/>
          <w:lang w:val="en-US"/>
        </w:rPr>
        <w:t xml:space="preserve"> </w:t>
      </w:r>
      <w:r>
        <w:rPr>
          <w:rFonts w:ascii="Times New Roman" w:hAnsi="Times New Roman" w:cs="Times New Roman"/>
          <w:spacing w:val="-3"/>
          <w:sz w:val="24"/>
          <w:szCs w:val="24"/>
          <w:lang w:val="en-US"/>
        </w:rPr>
        <w:t>and</w:t>
      </w:r>
      <w:r w:rsidRPr="004C5076">
        <w:rPr>
          <w:rFonts w:ascii="Times New Roman" w:hAnsi="Times New Roman" w:cs="Times New Roman"/>
          <w:spacing w:val="-3"/>
          <w:sz w:val="24"/>
          <w:szCs w:val="24"/>
          <w:lang w:val="en-US"/>
        </w:rPr>
        <w:t xml:space="preserve"> </w:t>
      </w:r>
      <w:r>
        <w:rPr>
          <w:rFonts w:ascii="Times New Roman" w:hAnsi="Times New Roman" w:cs="Times New Roman"/>
          <w:spacing w:val="-3"/>
          <w:sz w:val="24"/>
          <w:szCs w:val="24"/>
          <w:lang w:val="en-US"/>
        </w:rPr>
        <w:t>Fracture</w:t>
      </w:r>
      <w:r w:rsidRPr="004C5076">
        <w:rPr>
          <w:rFonts w:ascii="Times New Roman" w:hAnsi="Times New Roman" w:cs="Times New Roman"/>
          <w:spacing w:val="-3"/>
          <w:sz w:val="24"/>
          <w:szCs w:val="24"/>
          <w:lang w:val="en-US"/>
        </w:rPr>
        <w:t xml:space="preserve"> </w:t>
      </w:r>
      <w:r>
        <w:rPr>
          <w:rFonts w:ascii="Times New Roman" w:hAnsi="Times New Roman" w:cs="Times New Roman"/>
          <w:spacing w:val="-3"/>
          <w:sz w:val="24"/>
          <w:szCs w:val="24"/>
          <w:lang w:val="en-US"/>
        </w:rPr>
        <w:t>of</w:t>
      </w:r>
      <w:r w:rsidRPr="004C5076">
        <w:rPr>
          <w:rFonts w:ascii="Times New Roman" w:hAnsi="Times New Roman" w:cs="Times New Roman"/>
          <w:spacing w:val="-3"/>
          <w:sz w:val="24"/>
          <w:szCs w:val="24"/>
          <w:lang w:val="en-US"/>
        </w:rPr>
        <w:t xml:space="preserve"> </w:t>
      </w:r>
      <w:r>
        <w:rPr>
          <w:rFonts w:ascii="Times New Roman" w:hAnsi="Times New Roman" w:cs="Times New Roman"/>
          <w:spacing w:val="-3"/>
          <w:sz w:val="24"/>
          <w:szCs w:val="24"/>
          <w:lang w:val="en-US"/>
        </w:rPr>
        <w:t>Metals</w:t>
      </w:r>
      <w:r w:rsidR="004A4379" w:rsidRPr="004C5076">
        <w:rPr>
          <w:rFonts w:ascii="Times New Roman" w:hAnsi="Times New Roman" w:cs="Times New Roman"/>
          <w:spacing w:val="-3"/>
          <w:sz w:val="24"/>
          <w:szCs w:val="24"/>
          <w:lang w:val="en-US"/>
        </w:rPr>
        <w:t xml:space="preserve">. </w:t>
      </w:r>
      <w:r>
        <w:rPr>
          <w:rFonts w:ascii="Times New Roman" w:hAnsi="Times New Roman" w:cs="Times New Roman"/>
          <w:spacing w:val="-3"/>
          <w:sz w:val="24"/>
          <w:szCs w:val="24"/>
          <w:lang w:val="en-US"/>
        </w:rPr>
        <w:t>Moscow: Metallurgy</w:t>
      </w:r>
      <w:r w:rsidR="004A4379" w:rsidRPr="00803631">
        <w:rPr>
          <w:rFonts w:ascii="Times New Roman" w:hAnsi="Times New Roman" w:cs="Times New Roman"/>
          <w:spacing w:val="-3"/>
          <w:sz w:val="24"/>
          <w:szCs w:val="24"/>
        </w:rPr>
        <w:t xml:space="preserve">, 1986. 224 </w:t>
      </w:r>
      <w:r>
        <w:rPr>
          <w:rFonts w:ascii="Times New Roman" w:hAnsi="Times New Roman" w:cs="Times New Roman"/>
          <w:spacing w:val="-3"/>
          <w:sz w:val="24"/>
          <w:szCs w:val="24"/>
          <w:lang w:val="en-US"/>
        </w:rPr>
        <w:t>p</w:t>
      </w:r>
      <w:r w:rsidR="004A4379" w:rsidRPr="00803631">
        <w:rPr>
          <w:rFonts w:ascii="Times New Roman" w:hAnsi="Times New Roman" w:cs="Times New Roman"/>
          <w:spacing w:val="-3"/>
          <w:sz w:val="24"/>
          <w:szCs w:val="24"/>
        </w:rPr>
        <w:t>.</w:t>
      </w:r>
    </w:p>
    <w:sectPr w:rsidR="004A4379" w:rsidRPr="004C5076" w:rsidSect="00803631">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D64A0"/>
    <w:multiLevelType w:val="hybridMultilevel"/>
    <w:tmpl w:val="50C64A14"/>
    <w:lvl w:ilvl="0" w:tplc="25A0BCC0">
      <w:start w:val="1"/>
      <w:numFmt w:val="decimal"/>
      <w:lvlText w:val="%1."/>
      <w:lvlJc w:val="left"/>
      <w:pPr>
        <w:ind w:left="720" w:hanging="360"/>
      </w:pPr>
      <w:rPr>
        <w:rFonts w:hint="default"/>
        <w:sz w:val="3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9854C4B"/>
    <w:multiLevelType w:val="hybridMultilevel"/>
    <w:tmpl w:val="45AE9CD0"/>
    <w:lvl w:ilvl="0" w:tplc="25A0BCC0">
      <w:start w:val="1"/>
      <w:numFmt w:val="decimal"/>
      <w:lvlText w:val="%1."/>
      <w:lvlJc w:val="left"/>
      <w:pPr>
        <w:ind w:left="720" w:hanging="360"/>
      </w:pPr>
      <w:rPr>
        <w:rFonts w:hint="default"/>
        <w:sz w:val="3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1131B7E"/>
    <w:multiLevelType w:val="hybridMultilevel"/>
    <w:tmpl w:val="877C450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377F5440"/>
    <w:multiLevelType w:val="hybridMultilevel"/>
    <w:tmpl w:val="E31E9F90"/>
    <w:lvl w:ilvl="0" w:tplc="A7F03F1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15:restartNumberingAfterBreak="0">
    <w:nsid w:val="3D104B70"/>
    <w:multiLevelType w:val="hybridMultilevel"/>
    <w:tmpl w:val="5CF6E7FA"/>
    <w:lvl w:ilvl="0" w:tplc="DAE8B140">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FD96CC0"/>
    <w:multiLevelType w:val="hybridMultilevel"/>
    <w:tmpl w:val="A4EC5A48"/>
    <w:lvl w:ilvl="0" w:tplc="25A0BCC0">
      <w:start w:val="1"/>
      <w:numFmt w:val="decimal"/>
      <w:lvlText w:val="%1."/>
      <w:lvlJc w:val="left"/>
      <w:pPr>
        <w:ind w:left="1440" w:hanging="360"/>
      </w:pPr>
      <w:rPr>
        <w:rFonts w:hint="default"/>
        <w:sz w:val="36"/>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15:restartNumberingAfterBreak="0">
    <w:nsid w:val="57435EC4"/>
    <w:multiLevelType w:val="hybridMultilevel"/>
    <w:tmpl w:val="C4F0A7CC"/>
    <w:lvl w:ilvl="0" w:tplc="9D44D2D8">
      <w:start w:val="1"/>
      <w:numFmt w:val="decimal"/>
      <w:lvlText w:val="%1."/>
      <w:lvlJc w:val="left"/>
      <w:pPr>
        <w:ind w:left="1436" w:hanging="360"/>
      </w:pPr>
      <w:rPr>
        <w:rFonts w:hint="default"/>
        <w:sz w:val="20"/>
      </w:rPr>
    </w:lvl>
    <w:lvl w:ilvl="1" w:tplc="04190019" w:tentative="1">
      <w:start w:val="1"/>
      <w:numFmt w:val="lowerLetter"/>
      <w:lvlText w:val="%2."/>
      <w:lvlJc w:val="left"/>
      <w:pPr>
        <w:ind w:left="2156" w:hanging="360"/>
      </w:pPr>
    </w:lvl>
    <w:lvl w:ilvl="2" w:tplc="0419001B" w:tentative="1">
      <w:start w:val="1"/>
      <w:numFmt w:val="lowerRoman"/>
      <w:lvlText w:val="%3."/>
      <w:lvlJc w:val="right"/>
      <w:pPr>
        <w:ind w:left="2876" w:hanging="180"/>
      </w:pPr>
    </w:lvl>
    <w:lvl w:ilvl="3" w:tplc="0419000F" w:tentative="1">
      <w:start w:val="1"/>
      <w:numFmt w:val="decimal"/>
      <w:lvlText w:val="%4."/>
      <w:lvlJc w:val="left"/>
      <w:pPr>
        <w:ind w:left="3596" w:hanging="360"/>
      </w:pPr>
    </w:lvl>
    <w:lvl w:ilvl="4" w:tplc="04190019" w:tentative="1">
      <w:start w:val="1"/>
      <w:numFmt w:val="lowerLetter"/>
      <w:lvlText w:val="%5."/>
      <w:lvlJc w:val="left"/>
      <w:pPr>
        <w:ind w:left="4316" w:hanging="360"/>
      </w:pPr>
    </w:lvl>
    <w:lvl w:ilvl="5" w:tplc="0419001B" w:tentative="1">
      <w:start w:val="1"/>
      <w:numFmt w:val="lowerRoman"/>
      <w:lvlText w:val="%6."/>
      <w:lvlJc w:val="right"/>
      <w:pPr>
        <w:ind w:left="5036" w:hanging="180"/>
      </w:pPr>
    </w:lvl>
    <w:lvl w:ilvl="6" w:tplc="0419000F" w:tentative="1">
      <w:start w:val="1"/>
      <w:numFmt w:val="decimal"/>
      <w:lvlText w:val="%7."/>
      <w:lvlJc w:val="left"/>
      <w:pPr>
        <w:ind w:left="5756" w:hanging="360"/>
      </w:pPr>
    </w:lvl>
    <w:lvl w:ilvl="7" w:tplc="04190019" w:tentative="1">
      <w:start w:val="1"/>
      <w:numFmt w:val="lowerLetter"/>
      <w:lvlText w:val="%8."/>
      <w:lvlJc w:val="left"/>
      <w:pPr>
        <w:ind w:left="6476" w:hanging="360"/>
      </w:pPr>
    </w:lvl>
    <w:lvl w:ilvl="8" w:tplc="0419001B" w:tentative="1">
      <w:start w:val="1"/>
      <w:numFmt w:val="lowerRoman"/>
      <w:lvlText w:val="%9."/>
      <w:lvlJc w:val="right"/>
      <w:pPr>
        <w:ind w:left="7196" w:hanging="180"/>
      </w:pPr>
    </w:lvl>
  </w:abstractNum>
  <w:num w:numId="1">
    <w:abstractNumId w:val="3"/>
  </w:num>
  <w:num w:numId="2">
    <w:abstractNumId w:val="2"/>
  </w:num>
  <w:num w:numId="3">
    <w:abstractNumId w:val="6"/>
  </w:num>
  <w:num w:numId="4">
    <w:abstractNumId w:val="5"/>
  </w:num>
  <w:num w:numId="5">
    <w:abstractNumId w:val="0"/>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A5B07"/>
    <w:rsid w:val="000245EE"/>
    <w:rsid w:val="0005316A"/>
    <w:rsid w:val="000720C1"/>
    <w:rsid w:val="00094D2A"/>
    <w:rsid w:val="000D3252"/>
    <w:rsid w:val="000E4835"/>
    <w:rsid w:val="000F6663"/>
    <w:rsid w:val="000F6C0C"/>
    <w:rsid w:val="00102815"/>
    <w:rsid w:val="001263B8"/>
    <w:rsid w:val="00171389"/>
    <w:rsid w:val="00177356"/>
    <w:rsid w:val="001779A6"/>
    <w:rsid w:val="001812EA"/>
    <w:rsid w:val="00194A66"/>
    <w:rsid w:val="001A6F2B"/>
    <w:rsid w:val="001D1693"/>
    <w:rsid w:val="001E158F"/>
    <w:rsid w:val="0020019D"/>
    <w:rsid w:val="00206496"/>
    <w:rsid w:val="00206946"/>
    <w:rsid w:val="00210922"/>
    <w:rsid w:val="00232926"/>
    <w:rsid w:val="00246946"/>
    <w:rsid w:val="0027415E"/>
    <w:rsid w:val="002758FF"/>
    <w:rsid w:val="0029220A"/>
    <w:rsid w:val="002A1AEC"/>
    <w:rsid w:val="002A2E02"/>
    <w:rsid w:val="002B4706"/>
    <w:rsid w:val="002E3E36"/>
    <w:rsid w:val="002F699D"/>
    <w:rsid w:val="00322444"/>
    <w:rsid w:val="003466EE"/>
    <w:rsid w:val="00376081"/>
    <w:rsid w:val="003C603A"/>
    <w:rsid w:val="00405904"/>
    <w:rsid w:val="00437769"/>
    <w:rsid w:val="004574B1"/>
    <w:rsid w:val="004654E0"/>
    <w:rsid w:val="004A4379"/>
    <w:rsid w:val="004C5076"/>
    <w:rsid w:val="004D13F1"/>
    <w:rsid w:val="004E32F0"/>
    <w:rsid w:val="004E5B76"/>
    <w:rsid w:val="004E74D4"/>
    <w:rsid w:val="00537684"/>
    <w:rsid w:val="00553DF5"/>
    <w:rsid w:val="0055785B"/>
    <w:rsid w:val="00570337"/>
    <w:rsid w:val="00580033"/>
    <w:rsid w:val="00594C82"/>
    <w:rsid w:val="005D6356"/>
    <w:rsid w:val="005E7B22"/>
    <w:rsid w:val="00610793"/>
    <w:rsid w:val="00625F7B"/>
    <w:rsid w:val="00646930"/>
    <w:rsid w:val="00681B10"/>
    <w:rsid w:val="0069144D"/>
    <w:rsid w:val="006C5458"/>
    <w:rsid w:val="006E0B7F"/>
    <w:rsid w:val="006F01D3"/>
    <w:rsid w:val="006F316C"/>
    <w:rsid w:val="007317C3"/>
    <w:rsid w:val="00764DCC"/>
    <w:rsid w:val="00770FD5"/>
    <w:rsid w:val="007807B8"/>
    <w:rsid w:val="007B22CE"/>
    <w:rsid w:val="007B44F1"/>
    <w:rsid w:val="007F01B5"/>
    <w:rsid w:val="00803631"/>
    <w:rsid w:val="00823B0B"/>
    <w:rsid w:val="00866DF6"/>
    <w:rsid w:val="008D2E50"/>
    <w:rsid w:val="008E23A0"/>
    <w:rsid w:val="00912CB6"/>
    <w:rsid w:val="00936F2B"/>
    <w:rsid w:val="00936F4A"/>
    <w:rsid w:val="00974E5C"/>
    <w:rsid w:val="009A2507"/>
    <w:rsid w:val="009E20DE"/>
    <w:rsid w:val="00A0042C"/>
    <w:rsid w:val="00A06FCF"/>
    <w:rsid w:val="00A1222A"/>
    <w:rsid w:val="00A201D1"/>
    <w:rsid w:val="00A20E92"/>
    <w:rsid w:val="00A316C1"/>
    <w:rsid w:val="00A37288"/>
    <w:rsid w:val="00A75059"/>
    <w:rsid w:val="00AF3638"/>
    <w:rsid w:val="00B17CC2"/>
    <w:rsid w:val="00B22E3F"/>
    <w:rsid w:val="00B4235E"/>
    <w:rsid w:val="00B64BB2"/>
    <w:rsid w:val="00B8320A"/>
    <w:rsid w:val="00BB56D0"/>
    <w:rsid w:val="00BD43E8"/>
    <w:rsid w:val="00BD6290"/>
    <w:rsid w:val="00C44E6F"/>
    <w:rsid w:val="00C50CFE"/>
    <w:rsid w:val="00CA0E95"/>
    <w:rsid w:val="00CF0B31"/>
    <w:rsid w:val="00D0331A"/>
    <w:rsid w:val="00D60BA6"/>
    <w:rsid w:val="00D71D27"/>
    <w:rsid w:val="00DA064A"/>
    <w:rsid w:val="00E21E9C"/>
    <w:rsid w:val="00E25E0A"/>
    <w:rsid w:val="00E4460B"/>
    <w:rsid w:val="00E962EF"/>
    <w:rsid w:val="00EC11B8"/>
    <w:rsid w:val="00EF381D"/>
    <w:rsid w:val="00F00FEF"/>
    <w:rsid w:val="00F02C25"/>
    <w:rsid w:val="00F0720B"/>
    <w:rsid w:val="00F26963"/>
    <w:rsid w:val="00F52EF0"/>
    <w:rsid w:val="00F85420"/>
    <w:rsid w:val="00FA5B07"/>
    <w:rsid w:val="00FB2A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E0ACA"/>
  <w15:docId w15:val="{9891DFE7-50D9-47FE-AA74-A37F4ABB1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7769"/>
    <w:pPr>
      <w:ind w:left="720"/>
      <w:contextualSpacing/>
    </w:pPr>
  </w:style>
  <w:style w:type="character" w:styleId="a4">
    <w:name w:val="Hyperlink"/>
    <w:uiPriority w:val="99"/>
    <w:rsid w:val="00D71D27"/>
    <w:rPr>
      <w:rFonts w:cs="Times New Roman"/>
      <w:color w:val="0000FF"/>
      <w:u w:val="single"/>
    </w:rPr>
  </w:style>
  <w:style w:type="paragraph" w:styleId="a5">
    <w:name w:val="Balloon Text"/>
    <w:basedOn w:val="a"/>
    <w:link w:val="a6"/>
    <w:uiPriority w:val="99"/>
    <w:semiHidden/>
    <w:unhideWhenUsed/>
    <w:rsid w:val="0024694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46946"/>
    <w:rPr>
      <w:rFonts w:ascii="Tahoma" w:hAnsi="Tahoma" w:cs="Tahoma"/>
      <w:sz w:val="16"/>
      <w:szCs w:val="16"/>
    </w:rPr>
  </w:style>
  <w:style w:type="paragraph" w:styleId="2">
    <w:name w:val="Body Text 2"/>
    <w:basedOn w:val="a"/>
    <w:link w:val="20"/>
    <w:rsid w:val="004A4379"/>
    <w:pPr>
      <w:spacing w:after="120" w:line="480" w:lineRule="auto"/>
    </w:pPr>
    <w:rPr>
      <w:rFonts w:ascii="Times New Roman" w:eastAsia="Times New Roman" w:hAnsi="Times New Roman" w:cs="Times New Roman"/>
      <w:sz w:val="24"/>
      <w:szCs w:val="24"/>
      <w:lang w:eastAsia="ru-RU"/>
    </w:rPr>
  </w:style>
  <w:style w:type="character" w:customStyle="1" w:styleId="20">
    <w:name w:val="Основной текст 2 Знак"/>
    <w:basedOn w:val="a0"/>
    <w:link w:val="2"/>
    <w:rsid w:val="004A4379"/>
    <w:rPr>
      <w:rFonts w:ascii="Times New Roman" w:eastAsia="Times New Roman" w:hAnsi="Times New Roman" w:cs="Times New Roman"/>
      <w:sz w:val="24"/>
      <w:szCs w:val="24"/>
      <w:lang w:eastAsia="ru-RU"/>
    </w:rPr>
  </w:style>
  <w:style w:type="character" w:customStyle="1" w:styleId="jlqj4b">
    <w:name w:val="jlqj4b"/>
    <w:basedOn w:val="a0"/>
    <w:rsid w:val="007B44F1"/>
  </w:style>
  <w:style w:type="character" w:customStyle="1" w:styleId="viiyi">
    <w:name w:val="viiyi"/>
    <w:basedOn w:val="a0"/>
    <w:rsid w:val="00974E5C"/>
  </w:style>
  <w:style w:type="character" w:styleId="a7">
    <w:name w:val="Unresolved Mention"/>
    <w:basedOn w:val="a0"/>
    <w:uiPriority w:val="99"/>
    <w:semiHidden/>
    <w:unhideWhenUsed/>
    <w:rsid w:val="00936F2B"/>
    <w:rPr>
      <w:color w:val="605E5C"/>
      <w:shd w:val="clear" w:color="auto" w:fill="E1DFDD"/>
    </w:rPr>
  </w:style>
  <w:style w:type="character" w:customStyle="1" w:styleId="hwtze">
    <w:name w:val="hwtze"/>
    <w:basedOn w:val="a0"/>
    <w:rsid w:val="00537684"/>
  </w:style>
  <w:style w:type="character" w:customStyle="1" w:styleId="rynqvb">
    <w:name w:val="rynqvb"/>
    <w:basedOn w:val="a0"/>
    <w:rsid w:val="005376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petrov@ims.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278</Words>
  <Characters>1587</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1862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nazarovaa</dc:creator>
  <cp:lastModifiedBy>nazarovaa</cp:lastModifiedBy>
  <cp:revision>4</cp:revision>
  <cp:lastPrinted>2021-05-12T04:38:00Z</cp:lastPrinted>
  <dcterms:created xsi:type="dcterms:W3CDTF">2023-06-15T09:16:00Z</dcterms:created>
  <dcterms:modified xsi:type="dcterms:W3CDTF">2023-06-15T09:20:00Z</dcterms:modified>
</cp:coreProperties>
</file>